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5BF3" w14:textId="285E3778" w:rsidR="00C16FA3" w:rsidRDefault="00C16FA3" w:rsidP="00C16FA3">
      <w:pPr>
        <w:pStyle w:val="NoSpacing"/>
        <w:pBdr>
          <w:bottom w:val="single" w:sz="6" w:space="1" w:color="auto"/>
        </w:pBdr>
        <w:jc w:val="center"/>
        <w:rPr>
          <w:rFonts w:ascii="Arial Narrow" w:hAnsi="Arial Narrow"/>
        </w:rPr>
      </w:pPr>
      <w:r w:rsidRPr="00C16FA3">
        <w:rPr>
          <w:rFonts w:ascii="Arial Narrow" w:hAnsi="Arial Narrow"/>
          <w:sz w:val="96"/>
          <w:szCs w:val="96"/>
        </w:rPr>
        <w:t>Witches and their imps and familiars</w:t>
      </w:r>
    </w:p>
    <w:p w14:paraId="5344E90A" w14:textId="24C7DAF3" w:rsidR="00C16FA3" w:rsidRDefault="00C16FA3" w:rsidP="00C16FA3">
      <w:pPr>
        <w:pStyle w:val="NoSpacing"/>
        <w:jc w:val="center"/>
        <w:rPr>
          <w:rFonts w:ascii="Arial Narrow" w:hAnsi="Arial Narrow"/>
        </w:rPr>
      </w:pPr>
    </w:p>
    <w:p w14:paraId="278BC690" w14:textId="4FE97D6F" w:rsidR="00C16FA3" w:rsidRDefault="00C16FA3" w:rsidP="00C16FA3">
      <w:pPr>
        <w:pStyle w:val="NoSpacing"/>
        <w:rPr>
          <w:rFonts w:ascii="Arial Narrow" w:hAnsi="Arial Narrow"/>
        </w:rPr>
      </w:pPr>
      <w:r>
        <w:rPr>
          <w:noProof/>
        </w:rPr>
        <w:drawing>
          <wp:anchor distT="0" distB="0" distL="114300" distR="114300" simplePos="0" relativeHeight="251658240" behindDoc="1" locked="0" layoutInCell="1" allowOverlap="1" wp14:anchorId="725FBFF9" wp14:editId="7EFD210A">
            <wp:simplePos x="0" y="0"/>
            <wp:positionH relativeFrom="margin">
              <wp:align>left</wp:align>
            </wp:positionH>
            <wp:positionV relativeFrom="paragraph">
              <wp:posOffset>3810</wp:posOffset>
            </wp:positionV>
            <wp:extent cx="2661920" cy="1774190"/>
            <wp:effectExtent l="0" t="0" r="5080" b="0"/>
            <wp:wrapTight wrapText="bothSides">
              <wp:wrapPolygon edited="0">
                <wp:start x="0" y="0"/>
                <wp:lineTo x="0" y="21337"/>
                <wp:lineTo x="21487" y="21337"/>
                <wp:lineTo x="21487" y="0"/>
                <wp:lineTo x="0" y="0"/>
              </wp:wrapPolygon>
            </wp:wrapTight>
            <wp:docPr id="1" name="Picture 1" descr="A person holding a pair of sciss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pair of scisso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1920"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FA3">
        <w:rPr>
          <w:rFonts w:ascii="Arial Narrow" w:hAnsi="Arial Narrow"/>
        </w:rPr>
        <w:t>Familiars are mystical companions often associated with witches, serving as guides, protectors, and assistants in magical practices, with a rich history that spans folklore and modern witchcraft.</w:t>
      </w:r>
    </w:p>
    <w:p w14:paraId="33485D4A" w14:textId="77777777" w:rsidR="00C16FA3" w:rsidRDefault="00C16FA3" w:rsidP="00C16FA3">
      <w:pPr>
        <w:pStyle w:val="NoSpacing"/>
        <w:rPr>
          <w:rFonts w:ascii="Arial Narrow" w:hAnsi="Arial Narrow"/>
        </w:rPr>
      </w:pPr>
    </w:p>
    <w:p w14:paraId="774B8492" w14:textId="453B8226" w:rsidR="00C16FA3" w:rsidRPr="00C16FA3" w:rsidRDefault="00C16FA3" w:rsidP="00C16FA3">
      <w:pPr>
        <w:pStyle w:val="NoSpacing"/>
        <w:rPr>
          <w:rFonts w:ascii="Arial Narrow" w:hAnsi="Arial Narrow"/>
        </w:rPr>
      </w:pPr>
      <w:r w:rsidRPr="00C16FA3">
        <w:rPr>
          <w:rFonts w:ascii="Arial Narrow" w:hAnsi="Arial Narrow"/>
        </w:rPr>
        <w:t xml:space="preserve">In 1604, James I introduced a new Witchcraft Act that included “the occult rituals of diabolic witchcraft” (Voltmer 2017: 110). This made working with evil spirits a capital offence. The act also referenced familiars, believed to be “the witches’ helpful demonic companions” (Voltmer 2017: 110). The Act really </w:t>
      </w:r>
      <w:proofErr w:type="gramStart"/>
      <w:r w:rsidRPr="00C16FA3">
        <w:rPr>
          <w:rFonts w:ascii="Arial Narrow" w:hAnsi="Arial Narrow"/>
        </w:rPr>
        <w:t>made an effort</w:t>
      </w:r>
      <w:proofErr w:type="gramEnd"/>
      <w:r w:rsidRPr="00C16FA3">
        <w:rPr>
          <w:rFonts w:ascii="Arial Narrow" w:hAnsi="Arial Narrow"/>
        </w:rPr>
        <w:t xml:space="preserve"> to clarify types of witchcraft. It also turned communicating with spirits and practicing magic with body parts into capital offences (Voltmer 2017: 110). </w:t>
      </w:r>
    </w:p>
    <w:p w14:paraId="2729DC49" w14:textId="77777777" w:rsidR="00C16FA3" w:rsidRPr="00C16FA3" w:rsidRDefault="00C16FA3" w:rsidP="00C16FA3">
      <w:pPr>
        <w:pStyle w:val="NoSpacing"/>
        <w:rPr>
          <w:rFonts w:ascii="Arial Narrow" w:hAnsi="Arial Narrow"/>
        </w:rPr>
      </w:pPr>
    </w:p>
    <w:p w14:paraId="0F93B252" w14:textId="7762BD33" w:rsidR="00C16FA3" w:rsidRDefault="00C16FA3" w:rsidP="00C16FA3">
      <w:pPr>
        <w:pStyle w:val="NoSpacing"/>
        <w:rPr>
          <w:rFonts w:ascii="Arial Narrow" w:hAnsi="Arial Narrow"/>
        </w:rPr>
      </w:pPr>
      <w:r w:rsidRPr="00C16FA3">
        <w:rPr>
          <w:rFonts w:ascii="Arial Narrow" w:hAnsi="Arial Narrow"/>
        </w:rPr>
        <w:t xml:space="preserve">By the time we reach the witch hunts of the 17th century, these familiars were more “popularly referred to as ‘imps'” They manifested as small animals and a witch’s power could pass to another person through the familiar. </w:t>
      </w:r>
    </w:p>
    <w:p w14:paraId="27660CCD" w14:textId="79DB0D3B" w:rsidR="00C16FA3" w:rsidRDefault="005578E4" w:rsidP="00C16FA3">
      <w:pPr>
        <w:pStyle w:val="NoSpacing"/>
        <w:rPr>
          <w:rFonts w:ascii="Arial Narrow" w:hAnsi="Arial Narrow"/>
        </w:rPr>
      </w:pPr>
      <w:r>
        <w:rPr>
          <w:rFonts w:ascii="Arial Narrow" w:hAnsi="Arial Narrow"/>
          <w:noProof/>
        </w:rPr>
        <w:drawing>
          <wp:anchor distT="0" distB="0" distL="114300" distR="114300" simplePos="0" relativeHeight="251660288" behindDoc="1" locked="0" layoutInCell="1" allowOverlap="1" wp14:anchorId="12DF19D9" wp14:editId="675C619F">
            <wp:simplePos x="0" y="0"/>
            <wp:positionH relativeFrom="column">
              <wp:posOffset>4079240</wp:posOffset>
            </wp:positionH>
            <wp:positionV relativeFrom="paragraph">
              <wp:posOffset>69215</wp:posOffset>
            </wp:positionV>
            <wp:extent cx="1751965" cy="1267460"/>
            <wp:effectExtent l="0" t="0" r="635" b="8890"/>
            <wp:wrapTight wrapText="bothSides">
              <wp:wrapPolygon edited="0">
                <wp:start x="0" y="0"/>
                <wp:lineTo x="0" y="21427"/>
                <wp:lineTo x="21373" y="21427"/>
                <wp:lineTo x="21373" y="0"/>
                <wp:lineTo x="0" y="0"/>
              </wp:wrapPolygon>
            </wp:wrapTight>
            <wp:docPr id="1978223473" name="Picture 3" descr="A black and white drawing of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23473" name="Picture 3" descr="A black and white drawing of a dog&#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751965" cy="1267460"/>
                    </a:xfrm>
                    <a:prstGeom prst="rect">
                      <a:avLst/>
                    </a:prstGeom>
                  </pic:spPr>
                </pic:pic>
              </a:graphicData>
            </a:graphic>
            <wp14:sizeRelH relativeFrom="page">
              <wp14:pctWidth>0</wp14:pctWidth>
            </wp14:sizeRelH>
            <wp14:sizeRelV relativeFrom="page">
              <wp14:pctHeight>0</wp14:pctHeight>
            </wp14:sizeRelV>
          </wp:anchor>
        </w:drawing>
      </w:r>
    </w:p>
    <w:p w14:paraId="2B46A83A" w14:textId="251219B7" w:rsidR="00C16FA3" w:rsidRPr="00C16FA3" w:rsidRDefault="00C16FA3" w:rsidP="00C16FA3">
      <w:pPr>
        <w:pStyle w:val="NoSpacing"/>
        <w:rPr>
          <w:rFonts w:ascii="Arial Narrow" w:hAnsi="Arial Narrow"/>
          <w:b/>
          <w:bCs/>
        </w:rPr>
      </w:pPr>
      <w:r w:rsidRPr="00C16FA3">
        <w:rPr>
          <w:rFonts w:ascii="Arial Narrow" w:hAnsi="Arial Narrow"/>
          <w:b/>
          <w:bCs/>
        </w:rPr>
        <w:t>Familiars in our Essex Witchcraft stories</w:t>
      </w:r>
    </w:p>
    <w:p w14:paraId="107319DB" w14:textId="26D94FE7" w:rsidR="00C16FA3" w:rsidRDefault="00C16FA3" w:rsidP="00C16FA3">
      <w:pPr>
        <w:pStyle w:val="NoSpacing"/>
        <w:rPr>
          <w:rFonts w:ascii="Arial Narrow" w:hAnsi="Arial Narrow"/>
        </w:rPr>
      </w:pPr>
      <w:r>
        <w:rPr>
          <w:rFonts w:ascii="Arial Narrow" w:hAnsi="Arial Narrow"/>
        </w:rPr>
        <w:t xml:space="preserve">They were mentioned as key pieces of evidence against many of those accused in the Essex witchcraft trials. Joan Prentices was said to have a ferret named Satan or Bid while Cisley of Clacton was reported to have familiars who would feed upon her blood. In many of the stories, those accused were said to have used their familiars to cast nasty spells upon their victims often resulting in death. </w:t>
      </w:r>
      <w:r w:rsidRPr="00C16FA3">
        <w:rPr>
          <w:rFonts w:ascii="Arial Narrow" w:hAnsi="Arial Narrow"/>
        </w:rPr>
        <w:t>Many of the accounts came from this area thanks to the activities of Matthew Hopkins, the self-proclaimed witchfinder general. In East Anglian folklore, witches either got their familiar direct from Satan, or they inherited them from someone else</w:t>
      </w:r>
      <w:r>
        <w:rPr>
          <w:rFonts w:ascii="Arial Narrow" w:hAnsi="Arial Narrow"/>
        </w:rPr>
        <w:t xml:space="preserve">. </w:t>
      </w:r>
      <w:r w:rsidRPr="00C16FA3">
        <w:rPr>
          <w:rFonts w:ascii="Arial Narrow" w:hAnsi="Arial Narrow"/>
        </w:rPr>
        <w:t>Surprisingly, these imps still appear in court records in the area as late as the early twentieth century.</w:t>
      </w:r>
    </w:p>
    <w:p w14:paraId="2F84926C" w14:textId="07379B7E" w:rsidR="00C16FA3" w:rsidRDefault="00C16FA3" w:rsidP="00C16FA3">
      <w:pPr>
        <w:pStyle w:val="NoSpacing"/>
        <w:rPr>
          <w:rFonts w:ascii="Arial Narrow" w:hAnsi="Arial Narrow"/>
        </w:rPr>
      </w:pPr>
    </w:p>
    <w:p w14:paraId="45229E2F" w14:textId="7B54F029" w:rsidR="00C16FA3" w:rsidRPr="00C16FA3" w:rsidRDefault="00DA5265" w:rsidP="00C16FA3">
      <w:pPr>
        <w:pStyle w:val="NoSpacing"/>
        <w:rPr>
          <w:rFonts w:ascii="Arial Narrow" w:hAnsi="Arial Narrow"/>
          <w:b/>
          <w:bCs/>
        </w:rPr>
      </w:pPr>
      <w:r>
        <w:rPr>
          <w:noProof/>
        </w:rPr>
        <w:drawing>
          <wp:anchor distT="0" distB="0" distL="114300" distR="114300" simplePos="0" relativeHeight="251659264" behindDoc="1" locked="0" layoutInCell="1" allowOverlap="1" wp14:anchorId="2F859D5F" wp14:editId="56543B93">
            <wp:simplePos x="0" y="0"/>
            <wp:positionH relativeFrom="margin">
              <wp:align>left</wp:align>
            </wp:positionH>
            <wp:positionV relativeFrom="paragraph">
              <wp:posOffset>5080</wp:posOffset>
            </wp:positionV>
            <wp:extent cx="1361440" cy="1756410"/>
            <wp:effectExtent l="0" t="0" r="0" b="0"/>
            <wp:wrapTight wrapText="bothSides">
              <wp:wrapPolygon edited="0">
                <wp:start x="0" y="0"/>
                <wp:lineTo x="0" y="21319"/>
                <wp:lineTo x="21157" y="21319"/>
                <wp:lineTo x="21157" y="0"/>
                <wp:lineTo x="0" y="0"/>
              </wp:wrapPolygon>
            </wp:wrapTight>
            <wp:docPr id="4" name="Picture 3" descr="An image of Matthew Hopkins identifying witches' famili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image of Matthew Hopkins identifying witches' familia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2336" cy="1771072"/>
                    </a:xfrm>
                    <a:prstGeom prst="rect">
                      <a:avLst/>
                    </a:prstGeom>
                    <a:noFill/>
                    <a:ln>
                      <a:noFill/>
                    </a:ln>
                  </pic:spPr>
                </pic:pic>
              </a:graphicData>
            </a:graphic>
            <wp14:sizeRelH relativeFrom="page">
              <wp14:pctWidth>0</wp14:pctWidth>
            </wp14:sizeRelH>
            <wp14:sizeRelV relativeFrom="page">
              <wp14:pctHeight>0</wp14:pctHeight>
            </wp14:sizeRelV>
          </wp:anchor>
        </w:drawing>
      </w:r>
      <w:r w:rsidR="00C16FA3" w:rsidRPr="00C16FA3">
        <w:rPr>
          <w:rFonts w:ascii="Arial Narrow" w:hAnsi="Arial Narrow"/>
          <w:b/>
          <w:bCs/>
        </w:rPr>
        <w:t>People believed familiars were evil spirits.</w:t>
      </w:r>
    </w:p>
    <w:p w14:paraId="5C1B40A6" w14:textId="77777777" w:rsidR="00C16FA3" w:rsidRPr="00C16FA3" w:rsidRDefault="00C16FA3" w:rsidP="00C16FA3">
      <w:pPr>
        <w:pStyle w:val="NoSpacing"/>
        <w:rPr>
          <w:rFonts w:ascii="Arial Narrow" w:hAnsi="Arial Narrow"/>
        </w:rPr>
      </w:pPr>
      <w:r w:rsidRPr="00C16FA3">
        <w:rPr>
          <w:rFonts w:ascii="Arial Narrow" w:hAnsi="Arial Narrow"/>
        </w:rPr>
        <w:t>They fed on the blood of ‘their’ witch and acted as servants. Many think the word comes from famulus, a Latin word for servant. The famed ‘witch’s mark’, sought during investigations, was believed to be the teat where the witch suckled her familiar.</w:t>
      </w:r>
    </w:p>
    <w:p w14:paraId="1C8BF666" w14:textId="77777777" w:rsidR="00C16FA3" w:rsidRPr="00C16FA3" w:rsidRDefault="00C16FA3" w:rsidP="00C16FA3">
      <w:pPr>
        <w:pStyle w:val="NoSpacing"/>
        <w:rPr>
          <w:rFonts w:ascii="Arial Narrow" w:hAnsi="Arial Narrow"/>
        </w:rPr>
      </w:pPr>
    </w:p>
    <w:p w14:paraId="60EF5047" w14:textId="40787594" w:rsidR="00C16FA3" w:rsidRDefault="00C16FA3" w:rsidP="00C16FA3">
      <w:pPr>
        <w:pStyle w:val="NoSpacing"/>
        <w:rPr>
          <w:rFonts w:ascii="Arial Narrow" w:hAnsi="Arial Narrow"/>
        </w:rPr>
      </w:pPr>
      <w:r w:rsidRPr="00C16FA3">
        <w:rPr>
          <w:rFonts w:ascii="Arial Narrow" w:hAnsi="Arial Narrow"/>
        </w:rPr>
        <w:t>Familiars also taught witches how to do magic and dispensed advice. Witches used them as spies thanks to their shapeshifting abilities. Cats, dogs, owls, toads, and mice all fell under suspicion.</w:t>
      </w:r>
    </w:p>
    <w:p w14:paraId="4C1807D6" w14:textId="77777777" w:rsidR="00DA5265" w:rsidRDefault="00DA5265" w:rsidP="00C16FA3">
      <w:pPr>
        <w:pStyle w:val="NoSpacing"/>
        <w:rPr>
          <w:rFonts w:ascii="Arial Narrow" w:hAnsi="Arial Narrow"/>
        </w:rPr>
      </w:pPr>
    </w:p>
    <w:p w14:paraId="58DDD521" w14:textId="5AFEB8D8" w:rsidR="00DA5265" w:rsidRDefault="00DA5265" w:rsidP="00C16FA3">
      <w:pPr>
        <w:pStyle w:val="NoSpacing"/>
        <w:rPr>
          <w:rFonts w:ascii="Arial Narrow" w:hAnsi="Arial Narrow"/>
        </w:rPr>
      </w:pPr>
    </w:p>
    <w:p w14:paraId="3931BDE5" w14:textId="132260A1" w:rsidR="00C16FA3" w:rsidRDefault="00C16FA3" w:rsidP="00C16FA3">
      <w:pPr>
        <w:pStyle w:val="NoSpacing"/>
        <w:jc w:val="center"/>
        <w:rPr>
          <w:rFonts w:ascii="Arial Narrow" w:hAnsi="Arial Narrow"/>
        </w:rPr>
      </w:pPr>
    </w:p>
    <w:p w14:paraId="1D405E91" w14:textId="0C6CE0A7" w:rsidR="00C16FA3" w:rsidRDefault="00C16FA3" w:rsidP="00C16FA3">
      <w:pPr>
        <w:pStyle w:val="NoSpacing"/>
        <w:jc w:val="center"/>
        <w:rPr>
          <w:rFonts w:ascii="Arial Narrow" w:hAnsi="Arial Narrow"/>
        </w:rPr>
      </w:pPr>
    </w:p>
    <w:tbl>
      <w:tblPr>
        <w:tblW w:w="917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2568"/>
        <w:gridCol w:w="2136"/>
        <w:gridCol w:w="2200"/>
      </w:tblGrid>
      <w:tr w:rsidR="000E4EF8" w14:paraId="0745EE06" w14:textId="77777777" w:rsidTr="000E4EF8">
        <w:tblPrEx>
          <w:tblCellMar>
            <w:top w:w="0" w:type="dxa"/>
            <w:bottom w:w="0" w:type="dxa"/>
          </w:tblCellMar>
        </w:tblPrEx>
        <w:trPr>
          <w:trHeight w:val="312"/>
        </w:trPr>
        <w:tc>
          <w:tcPr>
            <w:tcW w:w="9176" w:type="dxa"/>
            <w:gridSpan w:val="4"/>
          </w:tcPr>
          <w:p w14:paraId="53B9502F" w14:textId="6EC68DEE" w:rsidR="000E4EF8" w:rsidRPr="005578E4" w:rsidRDefault="000E4EF8" w:rsidP="000E4EF8">
            <w:pPr>
              <w:pStyle w:val="NoSpacing"/>
              <w:jc w:val="center"/>
              <w:rPr>
                <w:rFonts w:ascii="Arial Narrow" w:hAnsi="Arial Narrow"/>
                <w:b/>
                <w:bCs/>
                <w:sz w:val="36"/>
                <w:szCs w:val="36"/>
              </w:rPr>
            </w:pPr>
            <w:r w:rsidRPr="005578E4">
              <w:rPr>
                <w:rFonts w:ascii="Arial Narrow" w:hAnsi="Arial Narrow"/>
                <w:b/>
                <w:bCs/>
                <w:sz w:val="36"/>
                <w:szCs w:val="36"/>
              </w:rPr>
              <w:t xml:space="preserve">Examples of familiars </w:t>
            </w:r>
          </w:p>
        </w:tc>
      </w:tr>
      <w:tr w:rsidR="000E4EF8" w14:paraId="4FAA28B8" w14:textId="1190F6A1" w:rsidTr="005578E4">
        <w:tblPrEx>
          <w:tblCellMar>
            <w:top w:w="0" w:type="dxa"/>
            <w:bottom w:w="0" w:type="dxa"/>
          </w:tblCellMar>
        </w:tblPrEx>
        <w:trPr>
          <w:trHeight w:val="847"/>
        </w:trPr>
        <w:tc>
          <w:tcPr>
            <w:tcW w:w="2272" w:type="dxa"/>
          </w:tcPr>
          <w:p w14:paraId="23BA1FEE" w14:textId="77777777" w:rsidR="000E4EF8" w:rsidRPr="000E4EF8" w:rsidRDefault="000E4EF8" w:rsidP="000E4EF8">
            <w:pPr>
              <w:pStyle w:val="NoSpacing"/>
              <w:jc w:val="center"/>
              <w:rPr>
                <w:rFonts w:ascii="Arial Narrow" w:hAnsi="Arial Narrow"/>
                <w:sz w:val="32"/>
                <w:szCs w:val="32"/>
              </w:rPr>
            </w:pPr>
            <w:r w:rsidRPr="000E4EF8">
              <w:rPr>
                <w:rFonts w:ascii="Arial Narrow" w:hAnsi="Arial Narrow"/>
                <w:sz w:val="32"/>
                <w:szCs w:val="32"/>
              </w:rPr>
              <w:t xml:space="preserve">Paddock </w:t>
            </w:r>
          </w:p>
          <w:p w14:paraId="7C226C85" w14:textId="2A7AD275" w:rsidR="000E4EF8" w:rsidRDefault="000E4EF8" w:rsidP="000E4EF8">
            <w:pPr>
              <w:pStyle w:val="NoSpacing"/>
              <w:jc w:val="center"/>
              <w:rPr>
                <w:rFonts w:ascii="Arial Narrow" w:hAnsi="Arial Narrow"/>
              </w:rPr>
            </w:pPr>
            <w:r>
              <w:rPr>
                <w:rFonts w:ascii="Arial Narrow" w:hAnsi="Arial Narrow"/>
              </w:rPr>
              <w:t xml:space="preserve">Toad Companion </w:t>
            </w:r>
          </w:p>
        </w:tc>
        <w:tc>
          <w:tcPr>
            <w:tcW w:w="2568" w:type="dxa"/>
          </w:tcPr>
          <w:p w14:paraId="2F7D323F" w14:textId="77777777" w:rsidR="000E4EF8" w:rsidRPr="000E4EF8" w:rsidRDefault="000E4EF8" w:rsidP="000E4EF8">
            <w:pPr>
              <w:pStyle w:val="NoSpacing"/>
              <w:jc w:val="center"/>
              <w:rPr>
                <w:rFonts w:ascii="Arial Narrow" w:hAnsi="Arial Narrow"/>
                <w:sz w:val="32"/>
                <w:szCs w:val="32"/>
              </w:rPr>
            </w:pPr>
            <w:proofErr w:type="spellStart"/>
            <w:r w:rsidRPr="000E4EF8">
              <w:rPr>
                <w:rFonts w:ascii="Arial Narrow" w:hAnsi="Arial Narrow"/>
                <w:sz w:val="32"/>
                <w:szCs w:val="32"/>
              </w:rPr>
              <w:t>Harpier</w:t>
            </w:r>
            <w:proofErr w:type="spellEnd"/>
            <w:r w:rsidRPr="000E4EF8">
              <w:rPr>
                <w:rFonts w:ascii="Arial Narrow" w:hAnsi="Arial Narrow"/>
                <w:sz w:val="32"/>
                <w:szCs w:val="32"/>
              </w:rPr>
              <w:t xml:space="preserve"> </w:t>
            </w:r>
          </w:p>
          <w:p w14:paraId="4575E8F7" w14:textId="6A45604A" w:rsidR="000E4EF8" w:rsidRDefault="000E4EF8" w:rsidP="000E4EF8">
            <w:pPr>
              <w:pStyle w:val="NoSpacing"/>
              <w:jc w:val="center"/>
              <w:rPr>
                <w:rFonts w:ascii="Arial Narrow" w:hAnsi="Arial Narrow"/>
              </w:rPr>
            </w:pPr>
            <w:r>
              <w:rPr>
                <w:rFonts w:ascii="Arial Narrow" w:hAnsi="Arial Narrow"/>
              </w:rPr>
              <w:t xml:space="preserve">Owl Guide </w:t>
            </w:r>
          </w:p>
        </w:tc>
        <w:tc>
          <w:tcPr>
            <w:tcW w:w="2136" w:type="dxa"/>
          </w:tcPr>
          <w:p w14:paraId="5B392C59" w14:textId="77777777" w:rsidR="000E4EF8" w:rsidRPr="000E4EF8" w:rsidRDefault="000E4EF8" w:rsidP="000E4EF8">
            <w:pPr>
              <w:pStyle w:val="NoSpacing"/>
              <w:jc w:val="center"/>
              <w:rPr>
                <w:rFonts w:ascii="Arial Narrow" w:hAnsi="Arial Narrow"/>
                <w:sz w:val="32"/>
                <w:szCs w:val="32"/>
              </w:rPr>
            </w:pPr>
            <w:r w:rsidRPr="000E4EF8">
              <w:rPr>
                <w:rFonts w:ascii="Arial Narrow" w:hAnsi="Arial Narrow"/>
                <w:sz w:val="32"/>
                <w:szCs w:val="32"/>
              </w:rPr>
              <w:t>Grimalkin</w:t>
            </w:r>
          </w:p>
          <w:p w14:paraId="763D62CE" w14:textId="204D49B9" w:rsidR="000E4EF8" w:rsidRDefault="000E4EF8" w:rsidP="000E4EF8">
            <w:pPr>
              <w:pStyle w:val="NoSpacing"/>
              <w:jc w:val="center"/>
              <w:rPr>
                <w:rFonts w:ascii="Arial Narrow" w:hAnsi="Arial Narrow"/>
              </w:rPr>
            </w:pPr>
            <w:r>
              <w:rPr>
                <w:rFonts w:ascii="Arial Narrow" w:hAnsi="Arial Narrow"/>
              </w:rPr>
              <w:t>Cat ally</w:t>
            </w:r>
          </w:p>
        </w:tc>
        <w:tc>
          <w:tcPr>
            <w:tcW w:w="2200" w:type="dxa"/>
          </w:tcPr>
          <w:p w14:paraId="7C7D6321" w14:textId="312ACF55" w:rsidR="000E4EF8" w:rsidRPr="000E4EF8" w:rsidRDefault="000E4EF8" w:rsidP="000E4EF8">
            <w:pPr>
              <w:pStyle w:val="NoSpacing"/>
              <w:jc w:val="center"/>
              <w:rPr>
                <w:rFonts w:ascii="Arial Narrow" w:hAnsi="Arial Narrow"/>
                <w:sz w:val="32"/>
                <w:szCs w:val="32"/>
              </w:rPr>
            </w:pPr>
            <w:r w:rsidRPr="000E4EF8">
              <w:rPr>
                <w:rFonts w:ascii="Arial Narrow" w:hAnsi="Arial Narrow"/>
                <w:sz w:val="32"/>
                <w:szCs w:val="32"/>
              </w:rPr>
              <w:t>Holt</w:t>
            </w:r>
          </w:p>
          <w:p w14:paraId="01522694" w14:textId="374AE205" w:rsidR="000E4EF8" w:rsidRDefault="000E4EF8" w:rsidP="000E4EF8">
            <w:pPr>
              <w:pStyle w:val="NoSpacing"/>
              <w:jc w:val="center"/>
              <w:rPr>
                <w:rFonts w:ascii="Arial Narrow" w:hAnsi="Arial Narrow"/>
              </w:rPr>
            </w:pPr>
            <w:r>
              <w:rPr>
                <w:rFonts w:ascii="Arial Narrow" w:hAnsi="Arial Narrow"/>
              </w:rPr>
              <w:t xml:space="preserve">White </w:t>
            </w:r>
            <w:proofErr w:type="spellStart"/>
            <w:r>
              <w:rPr>
                <w:rFonts w:ascii="Arial Narrow" w:hAnsi="Arial Narrow"/>
              </w:rPr>
              <w:t>kitling</w:t>
            </w:r>
            <w:proofErr w:type="spellEnd"/>
          </w:p>
        </w:tc>
      </w:tr>
      <w:tr w:rsidR="000E4EF8" w14:paraId="03ADD1A8" w14:textId="77777777" w:rsidTr="005578E4">
        <w:tblPrEx>
          <w:tblCellMar>
            <w:top w:w="0" w:type="dxa"/>
            <w:bottom w:w="0" w:type="dxa"/>
          </w:tblCellMar>
        </w:tblPrEx>
        <w:trPr>
          <w:trHeight w:val="831"/>
        </w:trPr>
        <w:tc>
          <w:tcPr>
            <w:tcW w:w="2272" w:type="dxa"/>
          </w:tcPr>
          <w:p w14:paraId="3AA6FFE5" w14:textId="432759EE" w:rsidR="000E4EF8" w:rsidRPr="000E4EF8" w:rsidRDefault="000E4EF8" w:rsidP="000E4EF8">
            <w:pPr>
              <w:pStyle w:val="NoSpacing"/>
              <w:jc w:val="center"/>
              <w:rPr>
                <w:rFonts w:ascii="Arial Narrow" w:hAnsi="Arial Narrow"/>
                <w:sz w:val="32"/>
                <w:szCs w:val="32"/>
              </w:rPr>
            </w:pPr>
            <w:proofErr w:type="spellStart"/>
            <w:r w:rsidRPr="000E4EF8">
              <w:rPr>
                <w:rFonts w:ascii="Arial Narrow" w:hAnsi="Arial Narrow"/>
                <w:sz w:val="32"/>
                <w:szCs w:val="32"/>
              </w:rPr>
              <w:t>Farmara</w:t>
            </w:r>
            <w:proofErr w:type="spellEnd"/>
          </w:p>
          <w:p w14:paraId="5C0CDA9A" w14:textId="76FFA18E" w:rsidR="000E4EF8" w:rsidRDefault="000E4EF8" w:rsidP="000E4EF8">
            <w:pPr>
              <w:pStyle w:val="NoSpacing"/>
              <w:jc w:val="center"/>
              <w:rPr>
                <w:rFonts w:ascii="Arial Narrow" w:hAnsi="Arial Narrow"/>
              </w:rPr>
            </w:pPr>
            <w:r>
              <w:rPr>
                <w:rFonts w:ascii="Arial Narrow" w:hAnsi="Arial Narrow"/>
              </w:rPr>
              <w:t>Spaniel helper</w:t>
            </w:r>
          </w:p>
          <w:p w14:paraId="0B652A2B" w14:textId="77777777" w:rsidR="000E4EF8" w:rsidRDefault="000E4EF8" w:rsidP="000E4EF8">
            <w:pPr>
              <w:pStyle w:val="NoSpacing"/>
              <w:rPr>
                <w:rFonts w:ascii="Arial Narrow" w:hAnsi="Arial Narrow"/>
              </w:rPr>
            </w:pPr>
          </w:p>
        </w:tc>
        <w:tc>
          <w:tcPr>
            <w:tcW w:w="2568" w:type="dxa"/>
          </w:tcPr>
          <w:p w14:paraId="2610759D" w14:textId="77777777" w:rsidR="000E4EF8" w:rsidRPr="000E4EF8" w:rsidRDefault="000E4EF8" w:rsidP="000E4EF8">
            <w:pPr>
              <w:pStyle w:val="NoSpacing"/>
              <w:jc w:val="center"/>
              <w:rPr>
                <w:rFonts w:ascii="Arial Narrow" w:hAnsi="Arial Narrow"/>
                <w:sz w:val="32"/>
                <w:szCs w:val="32"/>
              </w:rPr>
            </w:pPr>
            <w:r w:rsidRPr="000E4EF8">
              <w:rPr>
                <w:rFonts w:ascii="Arial Narrow" w:hAnsi="Arial Narrow"/>
                <w:sz w:val="32"/>
                <w:szCs w:val="32"/>
              </w:rPr>
              <w:t>Vinegar Tom</w:t>
            </w:r>
          </w:p>
          <w:p w14:paraId="430F70EA" w14:textId="19C11DF5" w:rsidR="000E4EF8" w:rsidRDefault="000E4EF8" w:rsidP="000E4EF8">
            <w:pPr>
              <w:pStyle w:val="NoSpacing"/>
              <w:jc w:val="center"/>
              <w:rPr>
                <w:rFonts w:ascii="Arial Narrow" w:hAnsi="Arial Narrow"/>
              </w:rPr>
            </w:pPr>
            <w:r>
              <w:rPr>
                <w:rFonts w:ascii="Arial Narrow" w:hAnsi="Arial Narrow"/>
              </w:rPr>
              <w:t>One-headed greyhound</w:t>
            </w:r>
          </w:p>
        </w:tc>
        <w:tc>
          <w:tcPr>
            <w:tcW w:w="2136" w:type="dxa"/>
          </w:tcPr>
          <w:p w14:paraId="1650C273" w14:textId="77777777" w:rsidR="000E4EF8" w:rsidRPr="000E4EF8" w:rsidRDefault="000E4EF8" w:rsidP="000E4EF8">
            <w:pPr>
              <w:pStyle w:val="NoSpacing"/>
              <w:jc w:val="center"/>
              <w:rPr>
                <w:rFonts w:ascii="Arial Narrow" w:hAnsi="Arial Narrow"/>
                <w:sz w:val="32"/>
                <w:szCs w:val="32"/>
              </w:rPr>
            </w:pPr>
            <w:r w:rsidRPr="000E4EF8">
              <w:rPr>
                <w:rFonts w:ascii="Arial Narrow" w:hAnsi="Arial Narrow"/>
                <w:sz w:val="32"/>
                <w:szCs w:val="32"/>
              </w:rPr>
              <w:t>Sack and sugar</w:t>
            </w:r>
          </w:p>
          <w:p w14:paraId="426B8AD0" w14:textId="5765B73C" w:rsidR="000E4EF8" w:rsidRDefault="000E4EF8" w:rsidP="000E4EF8">
            <w:pPr>
              <w:pStyle w:val="NoSpacing"/>
              <w:jc w:val="center"/>
              <w:rPr>
                <w:rFonts w:ascii="Arial Narrow" w:hAnsi="Arial Narrow"/>
              </w:rPr>
            </w:pPr>
            <w:r>
              <w:rPr>
                <w:rFonts w:ascii="Arial Narrow" w:hAnsi="Arial Narrow"/>
              </w:rPr>
              <w:t>Black rabbit</w:t>
            </w:r>
          </w:p>
        </w:tc>
        <w:tc>
          <w:tcPr>
            <w:tcW w:w="2200" w:type="dxa"/>
          </w:tcPr>
          <w:p w14:paraId="3FBE3185" w14:textId="6C77A68B" w:rsidR="000E4EF8" w:rsidRPr="000E4EF8" w:rsidRDefault="000E4EF8" w:rsidP="000E4EF8">
            <w:pPr>
              <w:pStyle w:val="NoSpacing"/>
              <w:jc w:val="center"/>
              <w:rPr>
                <w:rFonts w:ascii="Arial Narrow" w:hAnsi="Arial Narrow"/>
                <w:sz w:val="32"/>
                <w:szCs w:val="32"/>
              </w:rPr>
            </w:pPr>
            <w:r w:rsidRPr="000E4EF8">
              <w:rPr>
                <w:rFonts w:ascii="Arial Narrow" w:hAnsi="Arial Narrow"/>
                <w:sz w:val="32"/>
                <w:szCs w:val="32"/>
              </w:rPr>
              <w:t>Newes</w:t>
            </w:r>
          </w:p>
          <w:p w14:paraId="32B9242E" w14:textId="2FA49171" w:rsidR="000E4EF8" w:rsidRDefault="000E4EF8" w:rsidP="000E4EF8">
            <w:pPr>
              <w:pStyle w:val="NoSpacing"/>
              <w:jc w:val="center"/>
              <w:rPr>
                <w:rFonts w:ascii="Arial Narrow" w:hAnsi="Arial Narrow"/>
              </w:rPr>
            </w:pPr>
            <w:r>
              <w:rPr>
                <w:rFonts w:ascii="Arial Narrow" w:hAnsi="Arial Narrow"/>
              </w:rPr>
              <w:t>Polecat spirit</w:t>
            </w:r>
          </w:p>
        </w:tc>
      </w:tr>
      <w:tr w:rsidR="000E4EF8" w14:paraId="0674FF54" w14:textId="77777777" w:rsidTr="00D735B1">
        <w:tblPrEx>
          <w:tblCellMar>
            <w:top w:w="0" w:type="dxa"/>
            <w:bottom w:w="0" w:type="dxa"/>
          </w:tblCellMar>
        </w:tblPrEx>
        <w:trPr>
          <w:trHeight w:val="1048"/>
        </w:trPr>
        <w:tc>
          <w:tcPr>
            <w:tcW w:w="2272" w:type="dxa"/>
          </w:tcPr>
          <w:p w14:paraId="66496A1A" w14:textId="36E39777" w:rsidR="000E4EF8" w:rsidRPr="000E4EF8" w:rsidRDefault="000E4EF8" w:rsidP="000E4EF8">
            <w:pPr>
              <w:pStyle w:val="NoSpacing"/>
              <w:jc w:val="center"/>
              <w:rPr>
                <w:rFonts w:ascii="Arial Narrow" w:hAnsi="Arial Narrow"/>
                <w:sz w:val="32"/>
                <w:szCs w:val="32"/>
              </w:rPr>
            </w:pPr>
            <w:proofErr w:type="spellStart"/>
            <w:r w:rsidRPr="000E4EF8">
              <w:rPr>
                <w:rFonts w:ascii="Arial Narrow" w:hAnsi="Arial Narrow"/>
                <w:sz w:val="32"/>
                <w:szCs w:val="32"/>
              </w:rPr>
              <w:t>El</w:t>
            </w:r>
            <w:r w:rsidR="00041656">
              <w:rPr>
                <w:rFonts w:ascii="Arial Narrow" w:hAnsi="Arial Narrow"/>
                <w:sz w:val="32"/>
                <w:szCs w:val="32"/>
              </w:rPr>
              <w:t>i</w:t>
            </w:r>
            <w:r w:rsidRPr="000E4EF8">
              <w:rPr>
                <w:rFonts w:ascii="Arial Narrow" w:hAnsi="Arial Narrow"/>
                <w:sz w:val="32"/>
                <w:szCs w:val="32"/>
              </w:rPr>
              <w:t>manzer</w:t>
            </w:r>
            <w:proofErr w:type="spellEnd"/>
          </w:p>
          <w:p w14:paraId="7DE844E6" w14:textId="69E39303" w:rsidR="000E4EF8" w:rsidRDefault="000E4EF8" w:rsidP="000E4EF8">
            <w:pPr>
              <w:pStyle w:val="NoSpacing"/>
              <w:jc w:val="center"/>
              <w:rPr>
                <w:rFonts w:ascii="Arial Narrow" w:hAnsi="Arial Narrow"/>
              </w:rPr>
            </w:pPr>
            <w:r>
              <w:rPr>
                <w:rFonts w:ascii="Arial Narrow" w:hAnsi="Arial Narrow"/>
              </w:rPr>
              <w:t>White dog</w:t>
            </w:r>
          </w:p>
          <w:p w14:paraId="65094071" w14:textId="77777777" w:rsidR="000E4EF8" w:rsidRDefault="000E4EF8" w:rsidP="000E4EF8">
            <w:pPr>
              <w:pStyle w:val="NoSpacing"/>
              <w:jc w:val="center"/>
              <w:rPr>
                <w:rFonts w:ascii="Arial Narrow" w:hAnsi="Arial Narrow"/>
              </w:rPr>
            </w:pPr>
          </w:p>
          <w:p w14:paraId="27B2858E" w14:textId="77777777" w:rsidR="000E4EF8" w:rsidRDefault="000E4EF8" w:rsidP="000E4EF8">
            <w:pPr>
              <w:pStyle w:val="NoSpacing"/>
              <w:jc w:val="center"/>
              <w:rPr>
                <w:rFonts w:ascii="Arial Narrow" w:hAnsi="Arial Narrow"/>
              </w:rPr>
            </w:pPr>
          </w:p>
        </w:tc>
        <w:tc>
          <w:tcPr>
            <w:tcW w:w="2568" w:type="dxa"/>
          </w:tcPr>
          <w:p w14:paraId="1D835C6E" w14:textId="77777777" w:rsidR="000E4EF8" w:rsidRPr="000E4EF8" w:rsidRDefault="000E4EF8" w:rsidP="000E4EF8">
            <w:pPr>
              <w:pStyle w:val="NoSpacing"/>
              <w:jc w:val="center"/>
              <w:rPr>
                <w:rFonts w:ascii="Arial Narrow" w:hAnsi="Arial Narrow"/>
                <w:sz w:val="32"/>
                <w:szCs w:val="32"/>
              </w:rPr>
            </w:pPr>
            <w:proofErr w:type="spellStart"/>
            <w:r w:rsidRPr="000E4EF8">
              <w:rPr>
                <w:rFonts w:ascii="Arial Narrow" w:hAnsi="Arial Narrow"/>
                <w:sz w:val="32"/>
                <w:szCs w:val="32"/>
              </w:rPr>
              <w:t>Pyewacket</w:t>
            </w:r>
            <w:proofErr w:type="spellEnd"/>
          </w:p>
          <w:p w14:paraId="06BA7247" w14:textId="3E0F73D0" w:rsidR="000E4EF8" w:rsidRDefault="000E4EF8" w:rsidP="000E4EF8">
            <w:pPr>
              <w:pStyle w:val="NoSpacing"/>
              <w:jc w:val="center"/>
              <w:rPr>
                <w:rFonts w:ascii="Arial Narrow" w:hAnsi="Arial Narrow"/>
              </w:rPr>
            </w:pPr>
            <w:r>
              <w:rPr>
                <w:rFonts w:ascii="Arial Narrow" w:hAnsi="Arial Narrow"/>
              </w:rPr>
              <w:t>Cat companion</w:t>
            </w:r>
          </w:p>
        </w:tc>
        <w:tc>
          <w:tcPr>
            <w:tcW w:w="2136" w:type="dxa"/>
          </w:tcPr>
          <w:p w14:paraId="626E6F1B" w14:textId="77777777" w:rsidR="000E4EF8" w:rsidRPr="000E4EF8" w:rsidRDefault="000E4EF8" w:rsidP="000E4EF8">
            <w:pPr>
              <w:pStyle w:val="NoSpacing"/>
              <w:jc w:val="center"/>
              <w:rPr>
                <w:rFonts w:ascii="Arial Narrow" w:hAnsi="Arial Narrow"/>
                <w:sz w:val="32"/>
                <w:szCs w:val="32"/>
              </w:rPr>
            </w:pPr>
            <w:proofErr w:type="spellStart"/>
            <w:r w:rsidRPr="000E4EF8">
              <w:rPr>
                <w:rFonts w:ascii="Arial Narrow" w:hAnsi="Arial Narrow"/>
                <w:sz w:val="32"/>
                <w:szCs w:val="32"/>
              </w:rPr>
              <w:t>Peckin</w:t>
            </w:r>
            <w:proofErr w:type="spellEnd"/>
            <w:r w:rsidRPr="000E4EF8">
              <w:rPr>
                <w:rFonts w:ascii="Arial Narrow" w:hAnsi="Arial Narrow"/>
                <w:sz w:val="32"/>
                <w:szCs w:val="32"/>
              </w:rPr>
              <w:t xml:space="preserve"> the crown</w:t>
            </w:r>
          </w:p>
          <w:p w14:paraId="39BED187" w14:textId="7C19B82F" w:rsidR="000E4EF8" w:rsidRDefault="000E4EF8" w:rsidP="000E4EF8">
            <w:pPr>
              <w:pStyle w:val="NoSpacing"/>
              <w:jc w:val="center"/>
              <w:rPr>
                <w:rFonts w:ascii="Arial Narrow" w:hAnsi="Arial Narrow"/>
              </w:rPr>
            </w:pPr>
            <w:r>
              <w:rPr>
                <w:rFonts w:ascii="Arial Narrow" w:hAnsi="Arial Narrow"/>
              </w:rPr>
              <w:t xml:space="preserve">Unknown </w:t>
            </w:r>
          </w:p>
        </w:tc>
        <w:tc>
          <w:tcPr>
            <w:tcW w:w="2200" w:type="dxa"/>
          </w:tcPr>
          <w:p w14:paraId="5D6540B5" w14:textId="6E0F5A08" w:rsidR="000E4EF8" w:rsidRPr="00D735B1" w:rsidRDefault="000E4EF8" w:rsidP="000E4EF8">
            <w:pPr>
              <w:pStyle w:val="NoSpacing"/>
              <w:jc w:val="center"/>
              <w:rPr>
                <w:rFonts w:ascii="Arial Narrow" w:hAnsi="Arial Narrow"/>
                <w:sz w:val="32"/>
                <w:szCs w:val="32"/>
              </w:rPr>
            </w:pPr>
            <w:r w:rsidRPr="00D735B1">
              <w:rPr>
                <w:rFonts w:ascii="Arial Narrow" w:hAnsi="Arial Narrow"/>
                <w:sz w:val="32"/>
                <w:szCs w:val="32"/>
              </w:rPr>
              <w:t>Gr</w:t>
            </w:r>
            <w:r w:rsidR="00D735B1" w:rsidRPr="00D735B1">
              <w:rPr>
                <w:rFonts w:ascii="Arial Narrow" w:hAnsi="Arial Narrow"/>
                <w:sz w:val="32"/>
                <w:szCs w:val="32"/>
              </w:rPr>
              <w:t>i</w:t>
            </w:r>
            <w:r w:rsidRPr="00D735B1">
              <w:rPr>
                <w:rFonts w:ascii="Arial Narrow" w:hAnsi="Arial Narrow"/>
                <w:sz w:val="32"/>
                <w:szCs w:val="32"/>
              </w:rPr>
              <w:t xml:space="preserve">zel </w:t>
            </w:r>
            <w:proofErr w:type="spellStart"/>
            <w:r w:rsidRPr="00D735B1">
              <w:rPr>
                <w:rFonts w:ascii="Arial Narrow" w:hAnsi="Arial Narrow"/>
                <w:sz w:val="32"/>
                <w:szCs w:val="32"/>
              </w:rPr>
              <w:t>Greedigut</w:t>
            </w:r>
            <w:proofErr w:type="spellEnd"/>
          </w:p>
          <w:p w14:paraId="70599432" w14:textId="47A9C799" w:rsidR="00D735B1" w:rsidRDefault="00D735B1" w:rsidP="000E4EF8">
            <w:pPr>
              <w:pStyle w:val="NoSpacing"/>
              <w:jc w:val="center"/>
              <w:rPr>
                <w:rFonts w:ascii="Arial Narrow" w:hAnsi="Arial Narrow"/>
              </w:rPr>
            </w:pPr>
            <w:proofErr w:type="spellStart"/>
            <w:r>
              <w:rPr>
                <w:rFonts w:ascii="Arial Narrow" w:hAnsi="Arial Narrow"/>
              </w:rPr>
              <w:t>Unkbown</w:t>
            </w:r>
            <w:proofErr w:type="spellEnd"/>
          </w:p>
          <w:p w14:paraId="687909AC" w14:textId="2D792FEC" w:rsidR="000E4EF8" w:rsidRDefault="000E4EF8" w:rsidP="000E4EF8">
            <w:pPr>
              <w:pStyle w:val="NoSpacing"/>
              <w:jc w:val="center"/>
              <w:rPr>
                <w:rFonts w:ascii="Arial Narrow" w:hAnsi="Arial Narrow"/>
              </w:rPr>
            </w:pPr>
          </w:p>
        </w:tc>
      </w:tr>
      <w:tr w:rsidR="00D735B1" w14:paraId="633143B2" w14:textId="77777777" w:rsidTr="000E4EF8">
        <w:tblPrEx>
          <w:tblCellMar>
            <w:top w:w="0" w:type="dxa"/>
            <w:bottom w:w="0" w:type="dxa"/>
          </w:tblCellMar>
        </w:tblPrEx>
        <w:trPr>
          <w:trHeight w:val="968"/>
        </w:trPr>
        <w:tc>
          <w:tcPr>
            <w:tcW w:w="2272" w:type="dxa"/>
          </w:tcPr>
          <w:p w14:paraId="15F9F337" w14:textId="61587C8B" w:rsidR="00D735B1" w:rsidRPr="00D735B1" w:rsidRDefault="00D735B1" w:rsidP="000E4EF8">
            <w:pPr>
              <w:pStyle w:val="NoSpacing"/>
              <w:jc w:val="center"/>
              <w:rPr>
                <w:rFonts w:ascii="Arial Narrow" w:hAnsi="Arial Narrow"/>
                <w:sz w:val="32"/>
                <w:szCs w:val="32"/>
              </w:rPr>
            </w:pPr>
            <w:proofErr w:type="spellStart"/>
            <w:r w:rsidRPr="00D735B1">
              <w:rPr>
                <w:rFonts w:ascii="Arial Narrow" w:hAnsi="Arial Narrow"/>
                <w:sz w:val="32"/>
                <w:szCs w:val="32"/>
              </w:rPr>
              <w:t>Pygine</w:t>
            </w:r>
            <w:proofErr w:type="spellEnd"/>
          </w:p>
          <w:p w14:paraId="3C7443D0" w14:textId="32F2A64E" w:rsidR="00D735B1" w:rsidRDefault="00D735B1" w:rsidP="000E4EF8">
            <w:pPr>
              <w:pStyle w:val="NoSpacing"/>
              <w:jc w:val="center"/>
              <w:rPr>
                <w:rFonts w:ascii="Arial Narrow" w:hAnsi="Arial Narrow"/>
              </w:rPr>
            </w:pPr>
            <w:r>
              <w:rPr>
                <w:rFonts w:ascii="Arial Narrow" w:hAnsi="Arial Narrow"/>
              </w:rPr>
              <w:t>Mole familiar</w:t>
            </w:r>
          </w:p>
          <w:p w14:paraId="4E9931DF" w14:textId="77777777" w:rsidR="00D735B1" w:rsidRPr="000E4EF8" w:rsidRDefault="00D735B1" w:rsidP="005578E4">
            <w:pPr>
              <w:pStyle w:val="NoSpacing"/>
              <w:rPr>
                <w:rFonts w:ascii="Arial Narrow" w:hAnsi="Arial Narrow"/>
                <w:sz w:val="32"/>
                <w:szCs w:val="32"/>
              </w:rPr>
            </w:pPr>
          </w:p>
        </w:tc>
        <w:tc>
          <w:tcPr>
            <w:tcW w:w="2568" w:type="dxa"/>
          </w:tcPr>
          <w:p w14:paraId="56555C67" w14:textId="77777777" w:rsidR="00D735B1" w:rsidRDefault="00D735B1" w:rsidP="000E4EF8">
            <w:pPr>
              <w:pStyle w:val="NoSpacing"/>
              <w:jc w:val="center"/>
              <w:rPr>
                <w:rFonts w:ascii="Arial Narrow" w:hAnsi="Arial Narrow"/>
                <w:sz w:val="32"/>
                <w:szCs w:val="32"/>
              </w:rPr>
            </w:pPr>
            <w:proofErr w:type="spellStart"/>
            <w:r>
              <w:rPr>
                <w:rFonts w:ascii="Arial Narrow" w:hAnsi="Arial Narrow"/>
                <w:sz w:val="32"/>
                <w:szCs w:val="32"/>
              </w:rPr>
              <w:t>Russol</w:t>
            </w:r>
            <w:proofErr w:type="spellEnd"/>
          </w:p>
          <w:p w14:paraId="661B2328" w14:textId="3A46127A" w:rsidR="00D735B1" w:rsidRPr="000E4EF8" w:rsidRDefault="00D735B1" w:rsidP="000E4EF8">
            <w:pPr>
              <w:pStyle w:val="NoSpacing"/>
              <w:jc w:val="center"/>
              <w:rPr>
                <w:rFonts w:ascii="Arial Narrow" w:hAnsi="Arial Narrow"/>
                <w:sz w:val="32"/>
                <w:szCs w:val="32"/>
              </w:rPr>
            </w:pPr>
            <w:r w:rsidRPr="00D735B1">
              <w:rPr>
                <w:rFonts w:ascii="Arial Narrow" w:hAnsi="Arial Narrow"/>
              </w:rPr>
              <w:t>Grey cat</w:t>
            </w:r>
          </w:p>
        </w:tc>
        <w:tc>
          <w:tcPr>
            <w:tcW w:w="2136" w:type="dxa"/>
          </w:tcPr>
          <w:p w14:paraId="4395044E" w14:textId="77777777" w:rsidR="00D735B1" w:rsidRDefault="00D735B1" w:rsidP="000E4EF8">
            <w:pPr>
              <w:pStyle w:val="NoSpacing"/>
              <w:jc w:val="center"/>
              <w:rPr>
                <w:rFonts w:ascii="Arial Narrow" w:hAnsi="Arial Narrow"/>
                <w:sz w:val="32"/>
                <w:szCs w:val="32"/>
              </w:rPr>
            </w:pPr>
            <w:proofErr w:type="spellStart"/>
            <w:r>
              <w:rPr>
                <w:rFonts w:ascii="Arial Narrow" w:hAnsi="Arial Narrow"/>
                <w:sz w:val="32"/>
                <w:szCs w:val="32"/>
              </w:rPr>
              <w:t>Dunsott</w:t>
            </w:r>
            <w:proofErr w:type="spellEnd"/>
          </w:p>
          <w:p w14:paraId="3A20ABFE" w14:textId="6A375AD4" w:rsidR="00D735B1" w:rsidRPr="000E4EF8" w:rsidRDefault="00D735B1" w:rsidP="000E4EF8">
            <w:pPr>
              <w:pStyle w:val="NoSpacing"/>
              <w:jc w:val="center"/>
              <w:rPr>
                <w:rFonts w:ascii="Arial Narrow" w:hAnsi="Arial Narrow"/>
                <w:sz w:val="32"/>
                <w:szCs w:val="32"/>
              </w:rPr>
            </w:pPr>
            <w:r w:rsidRPr="00D735B1">
              <w:rPr>
                <w:rFonts w:ascii="Arial Narrow" w:hAnsi="Arial Narrow"/>
              </w:rPr>
              <w:t>Dun dog</w:t>
            </w:r>
          </w:p>
        </w:tc>
        <w:tc>
          <w:tcPr>
            <w:tcW w:w="2200" w:type="dxa"/>
          </w:tcPr>
          <w:p w14:paraId="3C508F71" w14:textId="77777777" w:rsidR="00D735B1" w:rsidRDefault="00D735B1" w:rsidP="000E4EF8">
            <w:pPr>
              <w:pStyle w:val="NoSpacing"/>
              <w:jc w:val="center"/>
              <w:rPr>
                <w:rFonts w:ascii="Arial Narrow" w:hAnsi="Arial Narrow"/>
                <w:sz w:val="32"/>
                <w:szCs w:val="32"/>
              </w:rPr>
            </w:pPr>
            <w:r>
              <w:rPr>
                <w:rFonts w:ascii="Arial Narrow" w:hAnsi="Arial Narrow"/>
                <w:sz w:val="32"/>
                <w:szCs w:val="32"/>
              </w:rPr>
              <w:t>Minny</w:t>
            </w:r>
          </w:p>
          <w:p w14:paraId="12730FC9" w14:textId="1D77F825" w:rsidR="00D735B1" w:rsidRPr="00D735B1" w:rsidRDefault="00D735B1" w:rsidP="000E4EF8">
            <w:pPr>
              <w:pStyle w:val="NoSpacing"/>
              <w:jc w:val="center"/>
              <w:rPr>
                <w:rFonts w:ascii="Arial Narrow" w:hAnsi="Arial Narrow"/>
              </w:rPr>
            </w:pPr>
            <w:r w:rsidRPr="00D735B1">
              <w:rPr>
                <w:rFonts w:ascii="Arial Narrow" w:hAnsi="Arial Narrow"/>
              </w:rPr>
              <w:t>Red and white dog</w:t>
            </w:r>
          </w:p>
        </w:tc>
      </w:tr>
      <w:tr w:rsidR="000E4EF8" w14:paraId="3BB2BA3B" w14:textId="77777777" w:rsidTr="00D735B1">
        <w:tblPrEx>
          <w:tblCellMar>
            <w:top w:w="0" w:type="dxa"/>
            <w:bottom w:w="0" w:type="dxa"/>
          </w:tblCellMar>
        </w:tblPrEx>
        <w:trPr>
          <w:trHeight w:val="904"/>
        </w:trPr>
        <w:tc>
          <w:tcPr>
            <w:tcW w:w="2272" w:type="dxa"/>
          </w:tcPr>
          <w:p w14:paraId="431B43A5" w14:textId="2E24C49A" w:rsidR="000E4EF8" w:rsidRPr="00D735B1" w:rsidRDefault="00D735B1" w:rsidP="000E4EF8">
            <w:pPr>
              <w:pStyle w:val="NoSpacing"/>
              <w:jc w:val="center"/>
              <w:rPr>
                <w:rFonts w:ascii="Arial Narrow" w:hAnsi="Arial Narrow"/>
                <w:sz w:val="32"/>
                <w:szCs w:val="32"/>
              </w:rPr>
            </w:pPr>
            <w:proofErr w:type="spellStart"/>
            <w:r w:rsidRPr="00D735B1">
              <w:rPr>
                <w:rFonts w:ascii="Arial Narrow" w:hAnsi="Arial Narrow"/>
                <w:sz w:val="32"/>
                <w:szCs w:val="32"/>
              </w:rPr>
              <w:t>Tyffin</w:t>
            </w:r>
            <w:proofErr w:type="spellEnd"/>
          </w:p>
          <w:p w14:paraId="656B6B0C" w14:textId="760D3433" w:rsidR="00D735B1" w:rsidRDefault="00D735B1" w:rsidP="000E4EF8">
            <w:pPr>
              <w:pStyle w:val="NoSpacing"/>
              <w:jc w:val="center"/>
              <w:rPr>
                <w:rFonts w:ascii="Arial Narrow" w:hAnsi="Arial Narrow"/>
              </w:rPr>
            </w:pPr>
            <w:r>
              <w:rPr>
                <w:rFonts w:ascii="Arial Narrow" w:hAnsi="Arial Narrow"/>
              </w:rPr>
              <w:t>White lamb</w:t>
            </w:r>
          </w:p>
          <w:p w14:paraId="5E17EF61" w14:textId="77777777" w:rsidR="00D735B1" w:rsidRDefault="00D735B1" w:rsidP="000E4EF8">
            <w:pPr>
              <w:pStyle w:val="NoSpacing"/>
              <w:jc w:val="center"/>
              <w:rPr>
                <w:rFonts w:ascii="Arial Narrow" w:hAnsi="Arial Narrow"/>
              </w:rPr>
            </w:pPr>
          </w:p>
        </w:tc>
        <w:tc>
          <w:tcPr>
            <w:tcW w:w="2568" w:type="dxa"/>
          </w:tcPr>
          <w:p w14:paraId="00510343" w14:textId="77777777" w:rsidR="000E4EF8" w:rsidRPr="00D735B1" w:rsidRDefault="00D735B1" w:rsidP="000E4EF8">
            <w:pPr>
              <w:pStyle w:val="NoSpacing"/>
              <w:jc w:val="center"/>
              <w:rPr>
                <w:rFonts w:ascii="Arial Narrow" w:hAnsi="Arial Narrow"/>
                <w:sz w:val="32"/>
                <w:szCs w:val="32"/>
              </w:rPr>
            </w:pPr>
            <w:r w:rsidRPr="00D735B1">
              <w:rPr>
                <w:rFonts w:ascii="Arial Narrow" w:hAnsi="Arial Narrow"/>
                <w:sz w:val="32"/>
                <w:szCs w:val="32"/>
              </w:rPr>
              <w:t>Elva</w:t>
            </w:r>
          </w:p>
          <w:p w14:paraId="574741FD" w14:textId="3C7EA840" w:rsidR="00D735B1" w:rsidRDefault="00D735B1" w:rsidP="000E4EF8">
            <w:pPr>
              <w:pStyle w:val="NoSpacing"/>
              <w:jc w:val="center"/>
              <w:rPr>
                <w:rFonts w:ascii="Arial Narrow" w:hAnsi="Arial Narrow"/>
              </w:rPr>
            </w:pPr>
            <w:r>
              <w:rPr>
                <w:rFonts w:ascii="Arial Narrow" w:hAnsi="Arial Narrow"/>
              </w:rPr>
              <w:t>Dog ally</w:t>
            </w:r>
          </w:p>
        </w:tc>
        <w:tc>
          <w:tcPr>
            <w:tcW w:w="2136" w:type="dxa"/>
          </w:tcPr>
          <w:p w14:paraId="0AE63077" w14:textId="77777777" w:rsidR="000E4EF8" w:rsidRPr="00D735B1" w:rsidRDefault="00D735B1" w:rsidP="000E4EF8">
            <w:pPr>
              <w:pStyle w:val="NoSpacing"/>
              <w:jc w:val="center"/>
              <w:rPr>
                <w:rFonts w:ascii="Arial Narrow" w:hAnsi="Arial Narrow"/>
                <w:sz w:val="32"/>
                <w:szCs w:val="32"/>
              </w:rPr>
            </w:pPr>
            <w:r w:rsidRPr="00D735B1">
              <w:rPr>
                <w:rFonts w:ascii="Arial Narrow" w:hAnsi="Arial Narrow"/>
                <w:sz w:val="32"/>
                <w:szCs w:val="32"/>
              </w:rPr>
              <w:t>Robin</w:t>
            </w:r>
          </w:p>
          <w:p w14:paraId="63BB7A5F" w14:textId="148742F4" w:rsidR="00D735B1" w:rsidRDefault="00D735B1" w:rsidP="000E4EF8">
            <w:pPr>
              <w:pStyle w:val="NoSpacing"/>
              <w:jc w:val="center"/>
              <w:rPr>
                <w:rFonts w:ascii="Arial Narrow" w:hAnsi="Arial Narrow"/>
              </w:rPr>
            </w:pPr>
            <w:r>
              <w:rPr>
                <w:rFonts w:ascii="Arial Narrow" w:hAnsi="Arial Narrow"/>
              </w:rPr>
              <w:t>Black dog</w:t>
            </w:r>
          </w:p>
        </w:tc>
        <w:tc>
          <w:tcPr>
            <w:tcW w:w="2200" w:type="dxa"/>
          </w:tcPr>
          <w:p w14:paraId="5EA0FD14" w14:textId="03F2DD17" w:rsidR="000E4EF8" w:rsidRPr="00D735B1" w:rsidRDefault="00D735B1" w:rsidP="000E4EF8">
            <w:pPr>
              <w:pStyle w:val="NoSpacing"/>
              <w:jc w:val="center"/>
              <w:rPr>
                <w:rFonts w:ascii="Arial Narrow" w:hAnsi="Arial Narrow"/>
                <w:sz w:val="32"/>
                <w:szCs w:val="32"/>
              </w:rPr>
            </w:pPr>
            <w:r w:rsidRPr="00D735B1">
              <w:rPr>
                <w:rFonts w:ascii="Arial Narrow" w:hAnsi="Arial Narrow"/>
                <w:sz w:val="32"/>
                <w:szCs w:val="32"/>
              </w:rPr>
              <w:t>Sa</w:t>
            </w:r>
            <w:r>
              <w:rPr>
                <w:rFonts w:ascii="Arial Narrow" w:hAnsi="Arial Narrow"/>
                <w:sz w:val="32"/>
                <w:szCs w:val="32"/>
              </w:rPr>
              <w:t>than</w:t>
            </w:r>
          </w:p>
          <w:p w14:paraId="2A528B32" w14:textId="6AE2343E" w:rsidR="00D735B1" w:rsidRDefault="00D735B1" w:rsidP="000E4EF8">
            <w:pPr>
              <w:pStyle w:val="NoSpacing"/>
              <w:jc w:val="center"/>
              <w:rPr>
                <w:rFonts w:ascii="Arial Narrow" w:hAnsi="Arial Narrow"/>
              </w:rPr>
            </w:pPr>
            <w:r>
              <w:rPr>
                <w:rFonts w:ascii="Arial Narrow" w:hAnsi="Arial Narrow"/>
              </w:rPr>
              <w:t>White cat</w:t>
            </w:r>
          </w:p>
        </w:tc>
      </w:tr>
      <w:tr w:rsidR="00D735B1" w14:paraId="3192A816" w14:textId="77777777" w:rsidTr="00041656">
        <w:tblPrEx>
          <w:tblCellMar>
            <w:top w:w="0" w:type="dxa"/>
            <w:bottom w:w="0" w:type="dxa"/>
          </w:tblCellMar>
        </w:tblPrEx>
        <w:trPr>
          <w:trHeight w:val="856"/>
        </w:trPr>
        <w:tc>
          <w:tcPr>
            <w:tcW w:w="2272" w:type="dxa"/>
          </w:tcPr>
          <w:p w14:paraId="5C0FE015" w14:textId="01CCD2D9" w:rsidR="00D735B1" w:rsidRPr="00D735B1" w:rsidRDefault="00D735B1" w:rsidP="000E4EF8">
            <w:pPr>
              <w:pStyle w:val="NoSpacing"/>
              <w:jc w:val="center"/>
              <w:rPr>
                <w:rFonts w:ascii="Arial Narrow" w:hAnsi="Arial Narrow"/>
                <w:sz w:val="32"/>
                <w:szCs w:val="32"/>
              </w:rPr>
            </w:pPr>
            <w:r w:rsidRPr="00D735B1">
              <w:rPr>
                <w:rFonts w:ascii="Arial Narrow" w:hAnsi="Arial Narrow"/>
                <w:sz w:val="32"/>
                <w:szCs w:val="32"/>
              </w:rPr>
              <w:t>Gille</w:t>
            </w:r>
          </w:p>
          <w:p w14:paraId="7F3DE78B" w14:textId="4EB5BC92" w:rsidR="00D735B1" w:rsidRDefault="00D735B1" w:rsidP="000E4EF8">
            <w:pPr>
              <w:pStyle w:val="NoSpacing"/>
              <w:jc w:val="center"/>
              <w:rPr>
                <w:rFonts w:ascii="Arial Narrow" w:hAnsi="Arial Narrow"/>
              </w:rPr>
            </w:pPr>
            <w:r>
              <w:rPr>
                <w:rFonts w:ascii="Arial Narrow" w:hAnsi="Arial Narrow"/>
              </w:rPr>
              <w:t>Black cat</w:t>
            </w:r>
          </w:p>
          <w:p w14:paraId="201986C0" w14:textId="77777777" w:rsidR="00D735B1" w:rsidRPr="00D735B1" w:rsidRDefault="00D735B1" w:rsidP="000E4EF8">
            <w:pPr>
              <w:pStyle w:val="NoSpacing"/>
              <w:jc w:val="center"/>
              <w:rPr>
                <w:rFonts w:ascii="Arial Narrow" w:hAnsi="Arial Narrow"/>
                <w:sz w:val="32"/>
                <w:szCs w:val="32"/>
              </w:rPr>
            </w:pPr>
          </w:p>
        </w:tc>
        <w:tc>
          <w:tcPr>
            <w:tcW w:w="2568" w:type="dxa"/>
          </w:tcPr>
          <w:p w14:paraId="2724A92E" w14:textId="77777777" w:rsidR="00D735B1" w:rsidRDefault="00D735B1" w:rsidP="000E4EF8">
            <w:pPr>
              <w:pStyle w:val="NoSpacing"/>
              <w:jc w:val="center"/>
              <w:rPr>
                <w:rFonts w:ascii="Arial Narrow" w:hAnsi="Arial Narrow"/>
                <w:sz w:val="32"/>
                <w:szCs w:val="32"/>
              </w:rPr>
            </w:pPr>
            <w:r>
              <w:rPr>
                <w:rFonts w:ascii="Arial Narrow" w:hAnsi="Arial Narrow"/>
                <w:sz w:val="32"/>
                <w:szCs w:val="32"/>
              </w:rPr>
              <w:t>Ginnie</w:t>
            </w:r>
          </w:p>
          <w:p w14:paraId="0E533624" w14:textId="331B2AF8" w:rsidR="00D735B1" w:rsidRPr="00D735B1" w:rsidRDefault="00D735B1" w:rsidP="000E4EF8">
            <w:pPr>
              <w:pStyle w:val="NoSpacing"/>
              <w:jc w:val="center"/>
              <w:rPr>
                <w:rFonts w:ascii="Arial Narrow" w:hAnsi="Arial Narrow"/>
                <w:sz w:val="32"/>
                <w:szCs w:val="32"/>
              </w:rPr>
            </w:pPr>
            <w:proofErr w:type="spellStart"/>
            <w:r w:rsidRPr="00D735B1">
              <w:rPr>
                <w:rFonts w:ascii="Arial Narrow" w:hAnsi="Arial Narrow"/>
              </w:rPr>
              <w:t>Kit</w:t>
            </w:r>
            <w:r w:rsidR="00041656">
              <w:rPr>
                <w:rFonts w:ascii="Arial Narrow" w:hAnsi="Arial Narrow"/>
              </w:rPr>
              <w:t>l</w:t>
            </w:r>
            <w:r w:rsidRPr="00D735B1">
              <w:rPr>
                <w:rFonts w:ascii="Arial Narrow" w:hAnsi="Arial Narrow"/>
              </w:rPr>
              <w:t>ing</w:t>
            </w:r>
            <w:proofErr w:type="spellEnd"/>
            <w:r w:rsidRPr="00D735B1">
              <w:rPr>
                <w:rFonts w:ascii="Arial Narrow" w:hAnsi="Arial Narrow"/>
              </w:rPr>
              <w:t xml:space="preserve"> spirit</w:t>
            </w:r>
          </w:p>
        </w:tc>
        <w:tc>
          <w:tcPr>
            <w:tcW w:w="2136" w:type="dxa"/>
          </w:tcPr>
          <w:p w14:paraId="1E313578" w14:textId="77777777" w:rsidR="00D735B1" w:rsidRDefault="00041656" w:rsidP="000E4EF8">
            <w:pPr>
              <w:pStyle w:val="NoSpacing"/>
              <w:jc w:val="center"/>
              <w:rPr>
                <w:rFonts w:ascii="Arial Narrow" w:hAnsi="Arial Narrow"/>
                <w:sz w:val="32"/>
                <w:szCs w:val="32"/>
              </w:rPr>
            </w:pPr>
            <w:r>
              <w:rPr>
                <w:rFonts w:ascii="Arial Narrow" w:hAnsi="Arial Narrow"/>
                <w:sz w:val="32"/>
                <w:szCs w:val="32"/>
              </w:rPr>
              <w:t>Philip</w:t>
            </w:r>
          </w:p>
          <w:p w14:paraId="2950B402" w14:textId="14EBE33D" w:rsidR="00041656" w:rsidRPr="00D735B1" w:rsidRDefault="00041656" w:rsidP="000E4EF8">
            <w:pPr>
              <w:pStyle w:val="NoSpacing"/>
              <w:jc w:val="center"/>
              <w:rPr>
                <w:rFonts w:ascii="Arial Narrow" w:hAnsi="Arial Narrow"/>
                <w:sz w:val="32"/>
                <w:szCs w:val="32"/>
              </w:rPr>
            </w:pPr>
            <w:r w:rsidRPr="00041656">
              <w:rPr>
                <w:rFonts w:ascii="Arial Narrow" w:hAnsi="Arial Narrow"/>
              </w:rPr>
              <w:t xml:space="preserve">Rat familiar </w:t>
            </w:r>
          </w:p>
        </w:tc>
        <w:tc>
          <w:tcPr>
            <w:tcW w:w="2200" w:type="dxa"/>
          </w:tcPr>
          <w:p w14:paraId="59872DDF" w14:textId="77777777" w:rsidR="00D735B1" w:rsidRDefault="00041656" w:rsidP="000E4EF8">
            <w:pPr>
              <w:pStyle w:val="NoSpacing"/>
              <w:jc w:val="center"/>
              <w:rPr>
                <w:rFonts w:ascii="Arial Narrow" w:hAnsi="Arial Narrow"/>
                <w:sz w:val="32"/>
                <w:szCs w:val="32"/>
              </w:rPr>
            </w:pPr>
            <w:proofErr w:type="spellStart"/>
            <w:r>
              <w:rPr>
                <w:rFonts w:ascii="Arial Narrow" w:hAnsi="Arial Narrow"/>
                <w:sz w:val="32"/>
                <w:szCs w:val="32"/>
              </w:rPr>
              <w:t>Tyttey</w:t>
            </w:r>
            <w:proofErr w:type="spellEnd"/>
          </w:p>
          <w:p w14:paraId="18167BA8" w14:textId="60208786" w:rsidR="00041656" w:rsidRPr="00D735B1" w:rsidRDefault="00041656" w:rsidP="000E4EF8">
            <w:pPr>
              <w:pStyle w:val="NoSpacing"/>
              <w:jc w:val="center"/>
              <w:rPr>
                <w:rFonts w:ascii="Arial Narrow" w:hAnsi="Arial Narrow"/>
                <w:sz w:val="32"/>
                <w:szCs w:val="32"/>
              </w:rPr>
            </w:pPr>
            <w:r w:rsidRPr="00041656">
              <w:rPr>
                <w:rFonts w:ascii="Arial Narrow" w:hAnsi="Arial Narrow"/>
              </w:rPr>
              <w:t>Grey cat</w:t>
            </w:r>
          </w:p>
        </w:tc>
      </w:tr>
      <w:tr w:rsidR="00041656" w14:paraId="7F4583F8" w14:textId="77777777" w:rsidTr="00041656">
        <w:tblPrEx>
          <w:tblCellMar>
            <w:top w:w="0" w:type="dxa"/>
            <w:bottom w:w="0" w:type="dxa"/>
          </w:tblCellMar>
        </w:tblPrEx>
        <w:trPr>
          <w:trHeight w:val="888"/>
        </w:trPr>
        <w:tc>
          <w:tcPr>
            <w:tcW w:w="2272" w:type="dxa"/>
          </w:tcPr>
          <w:p w14:paraId="696E22A6" w14:textId="37CC7A5E" w:rsidR="00041656" w:rsidRPr="00041656" w:rsidRDefault="00041656" w:rsidP="000E4EF8">
            <w:pPr>
              <w:pStyle w:val="NoSpacing"/>
              <w:jc w:val="center"/>
              <w:rPr>
                <w:rFonts w:ascii="Arial Narrow" w:hAnsi="Arial Narrow"/>
                <w:sz w:val="32"/>
                <w:szCs w:val="32"/>
              </w:rPr>
            </w:pPr>
            <w:proofErr w:type="spellStart"/>
            <w:r w:rsidRPr="00041656">
              <w:rPr>
                <w:rFonts w:ascii="Arial Narrow" w:hAnsi="Arial Narrow"/>
                <w:sz w:val="32"/>
                <w:szCs w:val="32"/>
              </w:rPr>
              <w:t>Pigine</w:t>
            </w:r>
            <w:proofErr w:type="spellEnd"/>
          </w:p>
          <w:p w14:paraId="3C6A173C" w14:textId="04FC9F82" w:rsidR="00041656" w:rsidRDefault="00041656" w:rsidP="000E4EF8">
            <w:pPr>
              <w:pStyle w:val="NoSpacing"/>
              <w:jc w:val="center"/>
              <w:rPr>
                <w:rFonts w:ascii="Arial Narrow" w:hAnsi="Arial Narrow"/>
              </w:rPr>
            </w:pPr>
            <w:r>
              <w:rPr>
                <w:rFonts w:ascii="Arial Narrow" w:hAnsi="Arial Narrow"/>
              </w:rPr>
              <w:t>Black toad</w:t>
            </w:r>
          </w:p>
          <w:p w14:paraId="65763A40" w14:textId="77777777" w:rsidR="00041656" w:rsidRPr="00D735B1" w:rsidRDefault="00041656" w:rsidP="000E4EF8">
            <w:pPr>
              <w:pStyle w:val="NoSpacing"/>
              <w:jc w:val="center"/>
              <w:rPr>
                <w:rFonts w:ascii="Arial Narrow" w:hAnsi="Arial Narrow"/>
                <w:sz w:val="32"/>
                <w:szCs w:val="32"/>
              </w:rPr>
            </w:pPr>
          </w:p>
        </w:tc>
        <w:tc>
          <w:tcPr>
            <w:tcW w:w="2568" w:type="dxa"/>
          </w:tcPr>
          <w:p w14:paraId="42479EE5" w14:textId="77777777" w:rsidR="00041656" w:rsidRDefault="00041656" w:rsidP="000E4EF8">
            <w:pPr>
              <w:pStyle w:val="NoSpacing"/>
              <w:jc w:val="center"/>
              <w:rPr>
                <w:rFonts w:ascii="Arial Narrow" w:hAnsi="Arial Narrow"/>
                <w:sz w:val="32"/>
                <w:szCs w:val="32"/>
              </w:rPr>
            </w:pPr>
            <w:r>
              <w:rPr>
                <w:rFonts w:ascii="Arial Narrow" w:hAnsi="Arial Narrow"/>
                <w:sz w:val="32"/>
                <w:szCs w:val="32"/>
              </w:rPr>
              <w:t xml:space="preserve">Lacke </w:t>
            </w:r>
          </w:p>
          <w:p w14:paraId="03A5A6E9" w14:textId="02D50EAE" w:rsidR="00041656" w:rsidRDefault="00041656" w:rsidP="000E4EF8">
            <w:pPr>
              <w:pStyle w:val="NoSpacing"/>
              <w:jc w:val="center"/>
              <w:rPr>
                <w:rFonts w:ascii="Arial Narrow" w:hAnsi="Arial Narrow"/>
                <w:sz w:val="32"/>
                <w:szCs w:val="32"/>
              </w:rPr>
            </w:pPr>
            <w:r w:rsidRPr="00041656">
              <w:rPr>
                <w:rFonts w:ascii="Arial Narrow" w:hAnsi="Arial Narrow"/>
              </w:rPr>
              <w:t xml:space="preserve">Black cat </w:t>
            </w:r>
          </w:p>
        </w:tc>
        <w:tc>
          <w:tcPr>
            <w:tcW w:w="2136" w:type="dxa"/>
          </w:tcPr>
          <w:p w14:paraId="1161B86F" w14:textId="791B31CF" w:rsidR="00041656" w:rsidRDefault="00041656" w:rsidP="000E4EF8">
            <w:pPr>
              <w:pStyle w:val="NoSpacing"/>
              <w:jc w:val="center"/>
              <w:rPr>
                <w:rFonts w:ascii="Arial Narrow" w:hAnsi="Arial Narrow"/>
                <w:sz w:val="32"/>
                <w:szCs w:val="32"/>
              </w:rPr>
            </w:pPr>
            <w:r>
              <w:rPr>
                <w:rFonts w:ascii="Arial Narrow" w:hAnsi="Arial Narrow"/>
                <w:sz w:val="32"/>
                <w:szCs w:val="32"/>
              </w:rPr>
              <w:t>Robbin</w:t>
            </w:r>
          </w:p>
          <w:p w14:paraId="0500DD37" w14:textId="460AA361" w:rsidR="00041656" w:rsidRDefault="00041656" w:rsidP="000E4EF8">
            <w:pPr>
              <w:pStyle w:val="NoSpacing"/>
              <w:jc w:val="center"/>
              <w:rPr>
                <w:rFonts w:ascii="Arial Narrow" w:hAnsi="Arial Narrow"/>
                <w:sz w:val="32"/>
                <w:szCs w:val="32"/>
              </w:rPr>
            </w:pPr>
            <w:r w:rsidRPr="00041656">
              <w:rPr>
                <w:rFonts w:ascii="Arial Narrow" w:hAnsi="Arial Narrow"/>
              </w:rPr>
              <w:t>White colt</w:t>
            </w:r>
          </w:p>
        </w:tc>
        <w:tc>
          <w:tcPr>
            <w:tcW w:w="2200" w:type="dxa"/>
          </w:tcPr>
          <w:p w14:paraId="27B01614" w14:textId="77777777" w:rsidR="00041656" w:rsidRDefault="00041656" w:rsidP="000E4EF8">
            <w:pPr>
              <w:pStyle w:val="NoSpacing"/>
              <w:jc w:val="center"/>
              <w:rPr>
                <w:rFonts w:ascii="Arial Narrow" w:hAnsi="Arial Narrow"/>
                <w:sz w:val="32"/>
                <w:szCs w:val="32"/>
              </w:rPr>
            </w:pPr>
            <w:r>
              <w:rPr>
                <w:rFonts w:ascii="Arial Narrow" w:hAnsi="Arial Narrow"/>
                <w:sz w:val="32"/>
                <w:szCs w:val="32"/>
              </w:rPr>
              <w:t>Robbyn</w:t>
            </w:r>
          </w:p>
          <w:p w14:paraId="0D332CAC" w14:textId="19233156" w:rsidR="00041656" w:rsidRDefault="00041656" w:rsidP="000E4EF8">
            <w:pPr>
              <w:pStyle w:val="NoSpacing"/>
              <w:jc w:val="center"/>
              <w:rPr>
                <w:rFonts w:ascii="Arial Narrow" w:hAnsi="Arial Narrow"/>
                <w:sz w:val="32"/>
                <w:szCs w:val="32"/>
              </w:rPr>
            </w:pPr>
            <w:r w:rsidRPr="00041656">
              <w:rPr>
                <w:rFonts w:ascii="Arial Narrow" w:hAnsi="Arial Narrow"/>
              </w:rPr>
              <w:t xml:space="preserve">Toad ally </w:t>
            </w:r>
          </w:p>
        </w:tc>
      </w:tr>
      <w:tr w:rsidR="00041656" w14:paraId="4B5B53E9" w14:textId="77777777" w:rsidTr="00041656">
        <w:tblPrEx>
          <w:tblCellMar>
            <w:top w:w="0" w:type="dxa"/>
            <w:bottom w:w="0" w:type="dxa"/>
          </w:tblCellMar>
        </w:tblPrEx>
        <w:trPr>
          <w:trHeight w:val="808"/>
        </w:trPr>
        <w:tc>
          <w:tcPr>
            <w:tcW w:w="2272" w:type="dxa"/>
          </w:tcPr>
          <w:p w14:paraId="18BA6CA2" w14:textId="2A626552" w:rsidR="00041656" w:rsidRPr="00041656" w:rsidRDefault="00041656" w:rsidP="000E4EF8">
            <w:pPr>
              <w:pStyle w:val="NoSpacing"/>
              <w:jc w:val="center"/>
              <w:rPr>
                <w:rFonts w:ascii="Arial Narrow" w:hAnsi="Arial Narrow"/>
                <w:sz w:val="32"/>
                <w:szCs w:val="32"/>
              </w:rPr>
            </w:pPr>
            <w:r w:rsidRPr="00041656">
              <w:rPr>
                <w:rFonts w:ascii="Arial Narrow" w:hAnsi="Arial Narrow"/>
                <w:sz w:val="32"/>
                <w:szCs w:val="32"/>
              </w:rPr>
              <w:t>Tom</w:t>
            </w:r>
          </w:p>
          <w:p w14:paraId="743FA22F" w14:textId="5DA176F9" w:rsidR="00041656" w:rsidRDefault="00041656" w:rsidP="000E4EF8">
            <w:pPr>
              <w:pStyle w:val="NoSpacing"/>
              <w:jc w:val="center"/>
              <w:rPr>
                <w:rFonts w:ascii="Arial Narrow" w:hAnsi="Arial Narrow"/>
              </w:rPr>
            </w:pPr>
            <w:r>
              <w:rPr>
                <w:rFonts w:ascii="Arial Narrow" w:hAnsi="Arial Narrow"/>
              </w:rPr>
              <w:t>Toad spirit</w:t>
            </w:r>
          </w:p>
          <w:p w14:paraId="3EC48CC1" w14:textId="77777777" w:rsidR="00041656" w:rsidRPr="00041656" w:rsidRDefault="00041656" w:rsidP="000E4EF8">
            <w:pPr>
              <w:pStyle w:val="NoSpacing"/>
              <w:jc w:val="center"/>
              <w:rPr>
                <w:rFonts w:ascii="Arial Narrow" w:hAnsi="Arial Narrow"/>
                <w:sz w:val="32"/>
                <w:szCs w:val="32"/>
              </w:rPr>
            </w:pPr>
          </w:p>
        </w:tc>
        <w:tc>
          <w:tcPr>
            <w:tcW w:w="2568" w:type="dxa"/>
          </w:tcPr>
          <w:p w14:paraId="092CEC86" w14:textId="77777777" w:rsidR="00041656" w:rsidRDefault="00041656" w:rsidP="000E4EF8">
            <w:pPr>
              <w:pStyle w:val="NoSpacing"/>
              <w:jc w:val="center"/>
              <w:rPr>
                <w:rFonts w:ascii="Arial Narrow" w:hAnsi="Arial Narrow"/>
                <w:sz w:val="32"/>
                <w:szCs w:val="32"/>
              </w:rPr>
            </w:pPr>
            <w:proofErr w:type="spellStart"/>
            <w:r>
              <w:rPr>
                <w:rFonts w:ascii="Arial Narrow" w:hAnsi="Arial Narrow"/>
                <w:sz w:val="32"/>
                <w:szCs w:val="32"/>
              </w:rPr>
              <w:t>Lierd</w:t>
            </w:r>
            <w:proofErr w:type="spellEnd"/>
          </w:p>
          <w:p w14:paraId="15589598" w14:textId="26963CB0" w:rsidR="00041656" w:rsidRDefault="00041656" w:rsidP="000E4EF8">
            <w:pPr>
              <w:pStyle w:val="NoSpacing"/>
              <w:jc w:val="center"/>
              <w:rPr>
                <w:rFonts w:ascii="Arial Narrow" w:hAnsi="Arial Narrow"/>
                <w:sz w:val="32"/>
                <w:szCs w:val="32"/>
              </w:rPr>
            </w:pPr>
            <w:r w:rsidRPr="00041656">
              <w:rPr>
                <w:rFonts w:ascii="Arial Narrow" w:hAnsi="Arial Narrow"/>
              </w:rPr>
              <w:t>Red lion</w:t>
            </w:r>
          </w:p>
        </w:tc>
        <w:tc>
          <w:tcPr>
            <w:tcW w:w="2136" w:type="dxa"/>
          </w:tcPr>
          <w:p w14:paraId="66884C9A" w14:textId="77777777" w:rsidR="00041656" w:rsidRDefault="00041656" w:rsidP="000E4EF8">
            <w:pPr>
              <w:pStyle w:val="NoSpacing"/>
              <w:jc w:val="center"/>
              <w:rPr>
                <w:rFonts w:ascii="Arial Narrow" w:hAnsi="Arial Narrow"/>
                <w:sz w:val="32"/>
                <w:szCs w:val="32"/>
              </w:rPr>
            </w:pPr>
            <w:r>
              <w:rPr>
                <w:rFonts w:ascii="Arial Narrow" w:hAnsi="Arial Narrow"/>
                <w:sz w:val="32"/>
                <w:szCs w:val="32"/>
              </w:rPr>
              <w:t>Lightfoot</w:t>
            </w:r>
          </w:p>
          <w:p w14:paraId="026F94A8" w14:textId="4A4C10CD" w:rsidR="00041656" w:rsidRDefault="00041656" w:rsidP="000E4EF8">
            <w:pPr>
              <w:pStyle w:val="NoSpacing"/>
              <w:jc w:val="center"/>
              <w:rPr>
                <w:rFonts w:ascii="Arial Narrow" w:hAnsi="Arial Narrow"/>
                <w:sz w:val="32"/>
                <w:szCs w:val="32"/>
              </w:rPr>
            </w:pPr>
            <w:r w:rsidRPr="00041656">
              <w:rPr>
                <w:rFonts w:ascii="Arial Narrow" w:hAnsi="Arial Narrow"/>
              </w:rPr>
              <w:t xml:space="preserve">Cat companion </w:t>
            </w:r>
          </w:p>
        </w:tc>
        <w:tc>
          <w:tcPr>
            <w:tcW w:w="2200" w:type="dxa"/>
          </w:tcPr>
          <w:p w14:paraId="0E60217A" w14:textId="77777777" w:rsidR="00041656" w:rsidRDefault="00041656" w:rsidP="000E4EF8">
            <w:pPr>
              <w:pStyle w:val="NoSpacing"/>
              <w:jc w:val="center"/>
              <w:rPr>
                <w:rFonts w:ascii="Arial Narrow" w:hAnsi="Arial Narrow"/>
                <w:sz w:val="32"/>
                <w:szCs w:val="32"/>
              </w:rPr>
            </w:pPr>
            <w:r>
              <w:rPr>
                <w:rFonts w:ascii="Arial Narrow" w:hAnsi="Arial Narrow"/>
                <w:sz w:val="32"/>
                <w:szCs w:val="32"/>
              </w:rPr>
              <w:t>Lunch</w:t>
            </w:r>
          </w:p>
          <w:p w14:paraId="0DA6997F" w14:textId="1F8AFEBD" w:rsidR="00041656" w:rsidRDefault="00041656" w:rsidP="000E4EF8">
            <w:pPr>
              <w:pStyle w:val="NoSpacing"/>
              <w:jc w:val="center"/>
              <w:rPr>
                <w:rFonts w:ascii="Arial Narrow" w:hAnsi="Arial Narrow"/>
                <w:sz w:val="32"/>
                <w:szCs w:val="32"/>
              </w:rPr>
            </w:pPr>
            <w:r w:rsidRPr="00041656">
              <w:rPr>
                <w:rFonts w:ascii="Arial Narrow" w:hAnsi="Arial Narrow"/>
              </w:rPr>
              <w:t xml:space="preserve">Toad ally </w:t>
            </w:r>
          </w:p>
        </w:tc>
      </w:tr>
      <w:tr w:rsidR="00041656" w14:paraId="24C44E72" w14:textId="77777777" w:rsidTr="00041656">
        <w:tblPrEx>
          <w:tblCellMar>
            <w:top w:w="0" w:type="dxa"/>
            <w:bottom w:w="0" w:type="dxa"/>
          </w:tblCellMar>
        </w:tblPrEx>
        <w:trPr>
          <w:trHeight w:val="824"/>
        </w:trPr>
        <w:tc>
          <w:tcPr>
            <w:tcW w:w="2272" w:type="dxa"/>
          </w:tcPr>
          <w:p w14:paraId="623656A8" w14:textId="4738FF2D" w:rsidR="00041656" w:rsidRPr="00041656" w:rsidRDefault="00041656" w:rsidP="000E4EF8">
            <w:pPr>
              <w:pStyle w:val="NoSpacing"/>
              <w:jc w:val="center"/>
              <w:rPr>
                <w:rFonts w:ascii="Arial Narrow" w:hAnsi="Arial Narrow"/>
                <w:sz w:val="32"/>
                <w:szCs w:val="32"/>
              </w:rPr>
            </w:pPr>
            <w:r w:rsidRPr="00041656">
              <w:rPr>
                <w:rFonts w:ascii="Arial Narrow" w:hAnsi="Arial Narrow"/>
                <w:sz w:val="32"/>
                <w:szCs w:val="32"/>
              </w:rPr>
              <w:t>Makeshift</w:t>
            </w:r>
          </w:p>
          <w:p w14:paraId="1A63B682" w14:textId="7C427E52" w:rsidR="00041656" w:rsidRDefault="00041656" w:rsidP="000E4EF8">
            <w:pPr>
              <w:pStyle w:val="NoSpacing"/>
              <w:jc w:val="center"/>
              <w:rPr>
                <w:rFonts w:ascii="Arial Narrow" w:hAnsi="Arial Narrow"/>
              </w:rPr>
            </w:pPr>
            <w:r>
              <w:rPr>
                <w:rFonts w:ascii="Arial Narrow" w:hAnsi="Arial Narrow"/>
              </w:rPr>
              <w:t>Weasel spirit</w:t>
            </w:r>
          </w:p>
          <w:p w14:paraId="7E9843C1" w14:textId="77777777" w:rsidR="00041656" w:rsidRPr="00041656" w:rsidRDefault="00041656" w:rsidP="000E4EF8">
            <w:pPr>
              <w:pStyle w:val="NoSpacing"/>
              <w:jc w:val="center"/>
              <w:rPr>
                <w:rFonts w:ascii="Arial Narrow" w:hAnsi="Arial Narrow"/>
                <w:sz w:val="32"/>
                <w:szCs w:val="32"/>
              </w:rPr>
            </w:pPr>
          </w:p>
        </w:tc>
        <w:tc>
          <w:tcPr>
            <w:tcW w:w="2568" w:type="dxa"/>
          </w:tcPr>
          <w:p w14:paraId="53D56710" w14:textId="77777777" w:rsidR="00041656" w:rsidRDefault="00041656" w:rsidP="000E4EF8">
            <w:pPr>
              <w:pStyle w:val="NoSpacing"/>
              <w:jc w:val="center"/>
              <w:rPr>
                <w:rFonts w:ascii="Arial Narrow" w:hAnsi="Arial Narrow"/>
                <w:sz w:val="32"/>
                <w:szCs w:val="32"/>
              </w:rPr>
            </w:pPr>
            <w:r>
              <w:rPr>
                <w:rFonts w:ascii="Arial Narrow" w:hAnsi="Arial Narrow"/>
                <w:sz w:val="32"/>
                <w:szCs w:val="32"/>
              </w:rPr>
              <w:t>Inges</w:t>
            </w:r>
          </w:p>
          <w:p w14:paraId="326C4950" w14:textId="5F02D35F" w:rsidR="00041656" w:rsidRDefault="00041656" w:rsidP="000E4EF8">
            <w:pPr>
              <w:pStyle w:val="NoSpacing"/>
              <w:jc w:val="center"/>
              <w:rPr>
                <w:rFonts w:ascii="Arial Narrow" w:hAnsi="Arial Narrow"/>
                <w:sz w:val="32"/>
                <w:szCs w:val="32"/>
              </w:rPr>
            </w:pPr>
            <w:r w:rsidRPr="00041656">
              <w:rPr>
                <w:rFonts w:ascii="Arial Narrow" w:hAnsi="Arial Narrow"/>
              </w:rPr>
              <w:t>White spotted cat</w:t>
            </w:r>
          </w:p>
        </w:tc>
        <w:tc>
          <w:tcPr>
            <w:tcW w:w="2136" w:type="dxa"/>
          </w:tcPr>
          <w:p w14:paraId="36D4E333" w14:textId="77777777" w:rsidR="00041656" w:rsidRDefault="00041656" w:rsidP="000E4EF8">
            <w:pPr>
              <w:pStyle w:val="NoSpacing"/>
              <w:jc w:val="center"/>
              <w:rPr>
                <w:rFonts w:ascii="Arial Narrow" w:hAnsi="Arial Narrow"/>
                <w:sz w:val="32"/>
                <w:szCs w:val="32"/>
              </w:rPr>
            </w:pPr>
            <w:proofErr w:type="spellStart"/>
            <w:r>
              <w:rPr>
                <w:rFonts w:ascii="Arial Narrow" w:hAnsi="Arial Narrow"/>
                <w:sz w:val="32"/>
                <w:szCs w:val="32"/>
              </w:rPr>
              <w:t>Gibbe</w:t>
            </w:r>
            <w:proofErr w:type="spellEnd"/>
          </w:p>
          <w:p w14:paraId="7F4541D3" w14:textId="0B763620" w:rsidR="00041656" w:rsidRDefault="00041656" w:rsidP="000E4EF8">
            <w:pPr>
              <w:pStyle w:val="NoSpacing"/>
              <w:jc w:val="center"/>
              <w:rPr>
                <w:rFonts w:ascii="Arial Narrow" w:hAnsi="Arial Narrow"/>
                <w:sz w:val="32"/>
                <w:szCs w:val="32"/>
              </w:rPr>
            </w:pPr>
            <w:r w:rsidRPr="00041656">
              <w:rPr>
                <w:rFonts w:ascii="Arial Narrow" w:hAnsi="Arial Narrow"/>
              </w:rPr>
              <w:t>Black cat</w:t>
            </w:r>
          </w:p>
        </w:tc>
        <w:tc>
          <w:tcPr>
            <w:tcW w:w="2200" w:type="dxa"/>
          </w:tcPr>
          <w:p w14:paraId="44DB27EE" w14:textId="77777777" w:rsidR="00041656" w:rsidRDefault="00041656" w:rsidP="000E4EF8">
            <w:pPr>
              <w:pStyle w:val="NoSpacing"/>
              <w:jc w:val="center"/>
              <w:rPr>
                <w:rFonts w:ascii="Arial Narrow" w:hAnsi="Arial Narrow"/>
                <w:sz w:val="32"/>
                <w:szCs w:val="32"/>
              </w:rPr>
            </w:pPr>
            <w:proofErr w:type="spellStart"/>
            <w:r>
              <w:rPr>
                <w:rFonts w:ascii="Arial Narrow" w:hAnsi="Arial Narrow"/>
                <w:sz w:val="32"/>
                <w:szCs w:val="32"/>
              </w:rPr>
              <w:t>Tewhit</w:t>
            </w:r>
            <w:proofErr w:type="spellEnd"/>
          </w:p>
          <w:p w14:paraId="0E44CC87" w14:textId="674631E2" w:rsidR="00041656" w:rsidRPr="00041656" w:rsidRDefault="00041656" w:rsidP="000E4EF8">
            <w:pPr>
              <w:pStyle w:val="NoSpacing"/>
              <w:jc w:val="center"/>
              <w:rPr>
                <w:rFonts w:ascii="Arial Narrow" w:hAnsi="Arial Narrow"/>
              </w:rPr>
            </w:pPr>
            <w:r w:rsidRPr="00041656">
              <w:rPr>
                <w:rFonts w:ascii="Arial Narrow" w:hAnsi="Arial Narrow"/>
              </w:rPr>
              <w:t xml:space="preserve">Yellow bird  </w:t>
            </w:r>
          </w:p>
          <w:p w14:paraId="1EFB2B99" w14:textId="79CF42EC" w:rsidR="00041656" w:rsidRDefault="00041656" w:rsidP="000E4EF8">
            <w:pPr>
              <w:pStyle w:val="NoSpacing"/>
              <w:jc w:val="center"/>
              <w:rPr>
                <w:rFonts w:ascii="Arial Narrow" w:hAnsi="Arial Narrow"/>
                <w:sz w:val="32"/>
                <w:szCs w:val="32"/>
              </w:rPr>
            </w:pPr>
          </w:p>
        </w:tc>
      </w:tr>
      <w:tr w:rsidR="00041656" w14:paraId="2CDD7667" w14:textId="77777777" w:rsidTr="00041656">
        <w:tblPrEx>
          <w:tblCellMar>
            <w:top w:w="0" w:type="dxa"/>
            <w:bottom w:w="0" w:type="dxa"/>
          </w:tblCellMar>
        </w:tblPrEx>
        <w:trPr>
          <w:trHeight w:val="736"/>
        </w:trPr>
        <w:tc>
          <w:tcPr>
            <w:tcW w:w="2272" w:type="dxa"/>
          </w:tcPr>
          <w:p w14:paraId="5AEB6C90" w14:textId="77777777" w:rsidR="00041656" w:rsidRDefault="00041656" w:rsidP="000E4EF8">
            <w:pPr>
              <w:pStyle w:val="NoSpacing"/>
              <w:jc w:val="center"/>
              <w:rPr>
                <w:rFonts w:ascii="Arial Narrow" w:hAnsi="Arial Narrow"/>
                <w:sz w:val="32"/>
                <w:szCs w:val="32"/>
              </w:rPr>
            </w:pPr>
            <w:proofErr w:type="spellStart"/>
            <w:r>
              <w:rPr>
                <w:rFonts w:ascii="Arial Narrow" w:hAnsi="Arial Narrow"/>
                <w:sz w:val="32"/>
                <w:szCs w:val="32"/>
              </w:rPr>
              <w:t>Fillie</w:t>
            </w:r>
            <w:proofErr w:type="spellEnd"/>
          </w:p>
          <w:p w14:paraId="0EC408C5" w14:textId="04C7F51F" w:rsidR="00041656" w:rsidRPr="00041656" w:rsidRDefault="00041656" w:rsidP="000E4EF8">
            <w:pPr>
              <w:pStyle w:val="NoSpacing"/>
              <w:jc w:val="center"/>
              <w:rPr>
                <w:rFonts w:ascii="Arial Narrow" w:hAnsi="Arial Narrow"/>
                <w:sz w:val="32"/>
                <w:szCs w:val="32"/>
              </w:rPr>
            </w:pPr>
            <w:r w:rsidRPr="00041656">
              <w:rPr>
                <w:rFonts w:ascii="Arial Narrow" w:hAnsi="Arial Narrow"/>
              </w:rPr>
              <w:t xml:space="preserve">White cat </w:t>
            </w:r>
          </w:p>
        </w:tc>
        <w:tc>
          <w:tcPr>
            <w:tcW w:w="2568" w:type="dxa"/>
          </w:tcPr>
          <w:p w14:paraId="03E00EB6" w14:textId="77777777" w:rsidR="00041656" w:rsidRDefault="00041656" w:rsidP="000E4EF8">
            <w:pPr>
              <w:pStyle w:val="NoSpacing"/>
              <w:jc w:val="center"/>
              <w:rPr>
                <w:rFonts w:ascii="Arial Narrow" w:hAnsi="Arial Narrow"/>
                <w:sz w:val="32"/>
                <w:szCs w:val="32"/>
              </w:rPr>
            </w:pPr>
            <w:r>
              <w:rPr>
                <w:rFonts w:ascii="Arial Narrow" w:hAnsi="Arial Narrow"/>
                <w:sz w:val="32"/>
                <w:szCs w:val="32"/>
              </w:rPr>
              <w:t>Hoult</w:t>
            </w:r>
          </w:p>
          <w:p w14:paraId="11912611" w14:textId="49229E05" w:rsidR="00041656" w:rsidRDefault="00041656" w:rsidP="000E4EF8">
            <w:pPr>
              <w:pStyle w:val="NoSpacing"/>
              <w:jc w:val="center"/>
              <w:rPr>
                <w:rFonts w:ascii="Arial Narrow" w:hAnsi="Arial Narrow"/>
                <w:sz w:val="32"/>
                <w:szCs w:val="32"/>
              </w:rPr>
            </w:pPr>
            <w:r w:rsidRPr="00041656">
              <w:rPr>
                <w:rFonts w:ascii="Arial Narrow" w:hAnsi="Arial Narrow"/>
              </w:rPr>
              <w:t>White dog</w:t>
            </w:r>
          </w:p>
        </w:tc>
        <w:tc>
          <w:tcPr>
            <w:tcW w:w="2136" w:type="dxa"/>
          </w:tcPr>
          <w:p w14:paraId="0C04A7BC" w14:textId="77777777" w:rsidR="00041656" w:rsidRDefault="00041656" w:rsidP="000E4EF8">
            <w:pPr>
              <w:pStyle w:val="NoSpacing"/>
              <w:jc w:val="center"/>
              <w:rPr>
                <w:rFonts w:ascii="Arial Narrow" w:hAnsi="Arial Narrow"/>
                <w:sz w:val="32"/>
                <w:szCs w:val="32"/>
              </w:rPr>
            </w:pPr>
            <w:r>
              <w:rPr>
                <w:rFonts w:ascii="Arial Narrow" w:hAnsi="Arial Narrow"/>
                <w:sz w:val="32"/>
                <w:szCs w:val="32"/>
              </w:rPr>
              <w:t xml:space="preserve">Jarama </w:t>
            </w:r>
          </w:p>
          <w:p w14:paraId="086E0C02" w14:textId="46B4613B" w:rsidR="00041656" w:rsidRDefault="00041656" w:rsidP="000E4EF8">
            <w:pPr>
              <w:pStyle w:val="NoSpacing"/>
              <w:jc w:val="center"/>
              <w:rPr>
                <w:rFonts w:ascii="Arial Narrow" w:hAnsi="Arial Narrow"/>
                <w:sz w:val="32"/>
                <w:szCs w:val="32"/>
              </w:rPr>
            </w:pPr>
            <w:r w:rsidRPr="00041656">
              <w:rPr>
                <w:rFonts w:ascii="Arial Narrow" w:hAnsi="Arial Narrow"/>
              </w:rPr>
              <w:t>White dog</w:t>
            </w:r>
          </w:p>
        </w:tc>
        <w:tc>
          <w:tcPr>
            <w:tcW w:w="2200" w:type="dxa"/>
          </w:tcPr>
          <w:p w14:paraId="126C3C5C" w14:textId="77777777" w:rsidR="00041656" w:rsidRDefault="00041656" w:rsidP="000E4EF8">
            <w:pPr>
              <w:pStyle w:val="NoSpacing"/>
              <w:jc w:val="center"/>
              <w:rPr>
                <w:rFonts w:ascii="Arial Narrow" w:hAnsi="Arial Narrow"/>
                <w:sz w:val="32"/>
                <w:szCs w:val="32"/>
              </w:rPr>
            </w:pPr>
            <w:proofErr w:type="spellStart"/>
            <w:r>
              <w:rPr>
                <w:rFonts w:ascii="Arial Narrow" w:hAnsi="Arial Narrow"/>
                <w:sz w:val="32"/>
                <w:szCs w:val="32"/>
              </w:rPr>
              <w:t>Wynowe</w:t>
            </w:r>
            <w:proofErr w:type="spellEnd"/>
          </w:p>
          <w:p w14:paraId="207B9681" w14:textId="77777777" w:rsidR="00041656" w:rsidRPr="00041656" w:rsidRDefault="00041656" w:rsidP="000E4EF8">
            <w:pPr>
              <w:pStyle w:val="NoSpacing"/>
              <w:jc w:val="center"/>
              <w:rPr>
                <w:rFonts w:ascii="Arial Narrow" w:hAnsi="Arial Narrow"/>
              </w:rPr>
            </w:pPr>
            <w:r w:rsidRPr="00041656">
              <w:rPr>
                <w:rFonts w:ascii="Arial Narrow" w:hAnsi="Arial Narrow"/>
              </w:rPr>
              <w:t xml:space="preserve">Black </w:t>
            </w:r>
            <w:proofErr w:type="spellStart"/>
            <w:r w:rsidRPr="00041656">
              <w:rPr>
                <w:rFonts w:ascii="Arial Narrow" w:hAnsi="Arial Narrow"/>
              </w:rPr>
              <w:t>kitling</w:t>
            </w:r>
            <w:proofErr w:type="spellEnd"/>
          </w:p>
          <w:p w14:paraId="00CF5430" w14:textId="5A91AF9E" w:rsidR="00041656" w:rsidRDefault="00041656" w:rsidP="000E4EF8">
            <w:pPr>
              <w:pStyle w:val="NoSpacing"/>
              <w:jc w:val="center"/>
              <w:rPr>
                <w:rFonts w:ascii="Arial Narrow" w:hAnsi="Arial Narrow"/>
                <w:sz w:val="32"/>
                <w:szCs w:val="32"/>
              </w:rPr>
            </w:pPr>
          </w:p>
        </w:tc>
      </w:tr>
      <w:tr w:rsidR="00041656" w14:paraId="06F1AB64" w14:textId="77777777" w:rsidTr="000E4EF8">
        <w:tblPrEx>
          <w:tblCellMar>
            <w:top w:w="0" w:type="dxa"/>
            <w:bottom w:w="0" w:type="dxa"/>
          </w:tblCellMar>
        </w:tblPrEx>
        <w:trPr>
          <w:trHeight w:val="728"/>
        </w:trPr>
        <w:tc>
          <w:tcPr>
            <w:tcW w:w="2272" w:type="dxa"/>
          </w:tcPr>
          <w:p w14:paraId="38CB0A01" w14:textId="77777777" w:rsidR="00041656" w:rsidRDefault="00041656" w:rsidP="000E4EF8">
            <w:pPr>
              <w:pStyle w:val="NoSpacing"/>
              <w:jc w:val="center"/>
              <w:rPr>
                <w:rFonts w:ascii="Arial Narrow" w:hAnsi="Arial Narrow"/>
                <w:sz w:val="32"/>
                <w:szCs w:val="32"/>
              </w:rPr>
            </w:pPr>
            <w:proofErr w:type="spellStart"/>
            <w:r>
              <w:rPr>
                <w:rFonts w:ascii="Arial Narrow" w:hAnsi="Arial Narrow"/>
                <w:sz w:val="32"/>
                <w:szCs w:val="32"/>
              </w:rPr>
              <w:t>Jeso</w:t>
            </w:r>
            <w:proofErr w:type="spellEnd"/>
          </w:p>
          <w:p w14:paraId="77FF05B2" w14:textId="0916264E" w:rsidR="00041656" w:rsidRDefault="00041656" w:rsidP="000E4EF8">
            <w:pPr>
              <w:pStyle w:val="NoSpacing"/>
              <w:jc w:val="center"/>
              <w:rPr>
                <w:rFonts w:ascii="Arial Narrow" w:hAnsi="Arial Narrow"/>
                <w:sz w:val="32"/>
                <w:szCs w:val="32"/>
              </w:rPr>
            </w:pPr>
            <w:r w:rsidRPr="00041656">
              <w:rPr>
                <w:rFonts w:ascii="Arial Narrow" w:hAnsi="Arial Narrow"/>
              </w:rPr>
              <w:t xml:space="preserve">Black </w:t>
            </w:r>
            <w:proofErr w:type="spellStart"/>
            <w:r w:rsidRPr="00041656">
              <w:rPr>
                <w:rFonts w:ascii="Arial Narrow" w:hAnsi="Arial Narrow"/>
              </w:rPr>
              <w:t>kitling</w:t>
            </w:r>
            <w:proofErr w:type="spellEnd"/>
          </w:p>
        </w:tc>
        <w:tc>
          <w:tcPr>
            <w:tcW w:w="2568" w:type="dxa"/>
          </w:tcPr>
          <w:p w14:paraId="6769E523" w14:textId="77777777" w:rsidR="00041656" w:rsidRDefault="005578E4" w:rsidP="000E4EF8">
            <w:pPr>
              <w:pStyle w:val="NoSpacing"/>
              <w:jc w:val="center"/>
              <w:rPr>
                <w:rFonts w:ascii="Arial Narrow" w:hAnsi="Arial Narrow"/>
                <w:sz w:val="32"/>
                <w:szCs w:val="32"/>
              </w:rPr>
            </w:pPr>
            <w:r>
              <w:rPr>
                <w:rFonts w:ascii="Arial Narrow" w:hAnsi="Arial Narrow"/>
                <w:sz w:val="32"/>
                <w:szCs w:val="32"/>
              </w:rPr>
              <w:t>Panu</w:t>
            </w:r>
          </w:p>
          <w:p w14:paraId="0D8A642B" w14:textId="5F7AAF37" w:rsidR="005578E4" w:rsidRDefault="005578E4" w:rsidP="000E4EF8">
            <w:pPr>
              <w:pStyle w:val="NoSpacing"/>
              <w:jc w:val="center"/>
              <w:rPr>
                <w:rFonts w:ascii="Arial Narrow" w:hAnsi="Arial Narrow"/>
                <w:sz w:val="32"/>
                <w:szCs w:val="32"/>
              </w:rPr>
            </w:pPr>
            <w:r w:rsidRPr="005578E4">
              <w:rPr>
                <w:rFonts w:ascii="Arial Narrow" w:hAnsi="Arial Narrow"/>
              </w:rPr>
              <w:t xml:space="preserve">Black </w:t>
            </w:r>
            <w:proofErr w:type="spellStart"/>
            <w:r w:rsidRPr="005578E4">
              <w:rPr>
                <w:rFonts w:ascii="Arial Narrow" w:hAnsi="Arial Narrow"/>
              </w:rPr>
              <w:t>kitling</w:t>
            </w:r>
            <w:proofErr w:type="spellEnd"/>
            <w:r w:rsidRPr="005578E4">
              <w:rPr>
                <w:rFonts w:ascii="Arial Narrow" w:hAnsi="Arial Narrow"/>
              </w:rPr>
              <w:t xml:space="preserve"> </w:t>
            </w:r>
          </w:p>
        </w:tc>
        <w:tc>
          <w:tcPr>
            <w:tcW w:w="2136" w:type="dxa"/>
          </w:tcPr>
          <w:p w14:paraId="017F5981" w14:textId="77777777" w:rsidR="00041656" w:rsidRDefault="005578E4" w:rsidP="000E4EF8">
            <w:pPr>
              <w:pStyle w:val="NoSpacing"/>
              <w:jc w:val="center"/>
              <w:rPr>
                <w:rFonts w:ascii="Arial Narrow" w:hAnsi="Arial Narrow"/>
                <w:sz w:val="32"/>
                <w:szCs w:val="32"/>
              </w:rPr>
            </w:pPr>
            <w:r>
              <w:rPr>
                <w:rFonts w:ascii="Arial Narrow" w:hAnsi="Arial Narrow"/>
                <w:sz w:val="32"/>
                <w:szCs w:val="32"/>
              </w:rPr>
              <w:t>Jesus</w:t>
            </w:r>
          </w:p>
          <w:p w14:paraId="11318BAF" w14:textId="3EDF281B" w:rsidR="005578E4" w:rsidRDefault="005578E4" w:rsidP="000E4EF8">
            <w:pPr>
              <w:pStyle w:val="NoSpacing"/>
              <w:jc w:val="center"/>
              <w:rPr>
                <w:rFonts w:ascii="Arial Narrow" w:hAnsi="Arial Narrow"/>
                <w:sz w:val="32"/>
                <w:szCs w:val="32"/>
              </w:rPr>
            </w:pPr>
            <w:r w:rsidRPr="005578E4">
              <w:rPr>
                <w:rFonts w:ascii="Arial Narrow" w:hAnsi="Arial Narrow"/>
              </w:rPr>
              <w:t>Unknown</w:t>
            </w:r>
          </w:p>
        </w:tc>
        <w:tc>
          <w:tcPr>
            <w:tcW w:w="2200" w:type="dxa"/>
          </w:tcPr>
          <w:p w14:paraId="7A0590B9" w14:textId="77777777" w:rsidR="00041656" w:rsidRDefault="005578E4" w:rsidP="000E4EF8">
            <w:pPr>
              <w:pStyle w:val="NoSpacing"/>
              <w:jc w:val="center"/>
              <w:rPr>
                <w:rFonts w:ascii="Arial Narrow" w:hAnsi="Arial Narrow"/>
                <w:sz w:val="32"/>
                <w:szCs w:val="32"/>
              </w:rPr>
            </w:pPr>
            <w:r>
              <w:rPr>
                <w:rFonts w:ascii="Arial Narrow" w:hAnsi="Arial Narrow"/>
                <w:sz w:val="32"/>
                <w:szCs w:val="32"/>
              </w:rPr>
              <w:t>Jockey</w:t>
            </w:r>
          </w:p>
          <w:p w14:paraId="34C865AF" w14:textId="552DF8B0" w:rsidR="005578E4" w:rsidRDefault="005578E4" w:rsidP="000E4EF8">
            <w:pPr>
              <w:pStyle w:val="NoSpacing"/>
              <w:jc w:val="center"/>
              <w:rPr>
                <w:rFonts w:ascii="Arial Narrow" w:hAnsi="Arial Narrow"/>
                <w:sz w:val="32"/>
                <w:szCs w:val="32"/>
              </w:rPr>
            </w:pPr>
            <w:r w:rsidRPr="005578E4">
              <w:rPr>
                <w:rFonts w:ascii="Arial Narrow" w:hAnsi="Arial Narrow"/>
              </w:rPr>
              <w:t>Unknown</w:t>
            </w:r>
          </w:p>
        </w:tc>
      </w:tr>
    </w:tbl>
    <w:p w14:paraId="38FBD06F" w14:textId="7D7F29F1" w:rsidR="00C16FA3" w:rsidRDefault="00C16FA3" w:rsidP="00C16FA3">
      <w:pPr>
        <w:pStyle w:val="NoSpacing"/>
        <w:rPr>
          <w:rFonts w:ascii="Arial Narrow" w:hAnsi="Arial Narrow"/>
        </w:rPr>
      </w:pPr>
    </w:p>
    <w:p w14:paraId="31A40BC4" w14:textId="77829FA7" w:rsidR="005578E4" w:rsidRDefault="005578E4" w:rsidP="005578E4">
      <w:pPr>
        <w:pStyle w:val="NoSpacing"/>
        <w:jc w:val="right"/>
        <w:rPr>
          <w:rFonts w:ascii="Arial Narrow" w:hAnsi="Arial Narrow"/>
        </w:rPr>
      </w:pPr>
    </w:p>
    <w:p w14:paraId="245723FA" w14:textId="128946D7" w:rsidR="005578E4" w:rsidRPr="005578E4" w:rsidRDefault="005578E4" w:rsidP="005578E4">
      <w:pPr>
        <w:spacing w:after="0" w:line="240" w:lineRule="auto"/>
        <w:jc w:val="center"/>
        <w:rPr>
          <w:rFonts w:ascii="Arial Narrow" w:eastAsia="Aptos" w:hAnsi="Arial Narrow" w:cs="Times New Roman"/>
          <w:sz w:val="28"/>
          <w:szCs w:val="28"/>
        </w:rPr>
      </w:pPr>
      <w:r w:rsidRPr="00603AFD">
        <w:rPr>
          <w:rFonts w:ascii="Arial Narrow" w:eastAsia="Aptos" w:hAnsi="Arial Narrow" w:cs="Times New Roman"/>
          <w:sz w:val="28"/>
          <w:szCs w:val="28"/>
        </w:rPr>
        <w:t xml:space="preserve">Kindly supported by:   </w:t>
      </w:r>
      <w:r w:rsidRPr="00603AFD">
        <w:rPr>
          <w:rFonts w:ascii="Arial Narrow" w:eastAsia="Aptos" w:hAnsi="Arial Narrow" w:cs="Times New Roman"/>
          <w:noProof/>
        </w:rPr>
        <w:drawing>
          <wp:inline distT="0" distB="0" distL="0" distR="0" wp14:anchorId="6B5431BA" wp14:editId="5DC10333">
            <wp:extent cx="889000" cy="889000"/>
            <wp:effectExtent l="0" t="0" r="6350" b="6350"/>
            <wp:docPr id="87039435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163" cy="889163"/>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01EFCD19" wp14:editId="495BB1CE">
            <wp:extent cx="695960" cy="935946"/>
            <wp:effectExtent l="0" t="0" r="8890" b="0"/>
            <wp:docPr id="1311655307"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973" cy="941342"/>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63A5BEC0" wp14:editId="376F7156">
            <wp:extent cx="904240" cy="904240"/>
            <wp:effectExtent l="0" t="0" r="0" b="0"/>
            <wp:docPr id="205057152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4363" cy="904363"/>
                    </a:xfrm>
                    <a:prstGeom prst="rect">
                      <a:avLst/>
                    </a:prstGeom>
                  </pic:spPr>
                </pic:pic>
              </a:graphicData>
            </a:graphic>
          </wp:inline>
        </w:drawing>
      </w:r>
    </w:p>
    <w:sectPr w:rsidR="005578E4" w:rsidRPr="005578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A3"/>
    <w:rsid w:val="00041656"/>
    <w:rsid w:val="00082F24"/>
    <w:rsid w:val="000E4EF8"/>
    <w:rsid w:val="00271415"/>
    <w:rsid w:val="005578E4"/>
    <w:rsid w:val="007C1641"/>
    <w:rsid w:val="00C16FA3"/>
    <w:rsid w:val="00D735B1"/>
    <w:rsid w:val="00DA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F0FC"/>
  <w15:chartTrackingRefBased/>
  <w15:docId w15:val="{5C25AD94-0F2C-4448-9109-E04C35B9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8E4"/>
  </w:style>
  <w:style w:type="paragraph" w:styleId="Heading1">
    <w:name w:val="heading 1"/>
    <w:basedOn w:val="Normal"/>
    <w:next w:val="Normal"/>
    <w:link w:val="Heading1Char"/>
    <w:uiPriority w:val="9"/>
    <w:qFormat/>
    <w:rsid w:val="00C16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FA3"/>
    <w:rPr>
      <w:rFonts w:eastAsiaTheme="majorEastAsia" w:cstheme="majorBidi"/>
      <w:color w:val="272727" w:themeColor="text1" w:themeTint="D8"/>
    </w:rPr>
  </w:style>
  <w:style w:type="paragraph" w:styleId="Title">
    <w:name w:val="Title"/>
    <w:basedOn w:val="Normal"/>
    <w:next w:val="Normal"/>
    <w:link w:val="TitleChar"/>
    <w:uiPriority w:val="10"/>
    <w:qFormat/>
    <w:rsid w:val="00C16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FA3"/>
    <w:pPr>
      <w:spacing w:before="160"/>
      <w:jc w:val="center"/>
    </w:pPr>
    <w:rPr>
      <w:i/>
      <w:iCs/>
      <w:color w:val="404040" w:themeColor="text1" w:themeTint="BF"/>
    </w:rPr>
  </w:style>
  <w:style w:type="character" w:customStyle="1" w:styleId="QuoteChar">
    <w:name w:val="Quote Char"/>
    <w:basedOn w:val="DefaultParagraphFont"/>
    <w:link w:val="Quote"/>
    <w:uiPriority w:val="29"/>
    <w:rsid w:val="00C16FA3"/>
    <w:rPr>
      <w:i/>
      <w:iCs/>
      <w:color w:val="404040" w:themeColor="text1" w:themeTint="BF"/>
    </w:rPr>
  </w:style>
  <w:style w:type="paragraph" w:styleId="ListParagraph">
    <w:name w:val="List Paragraph"/>
    <w:basedOn w:val="Normal"/>
    <w:uiPriority w:val="34"/>
    <w:qFormat/>
    <w:rsid w:val="00C16FA3"/>
    <w:pPr>
      <w:ind w:left="720"/>
      <w:contextualSpacing/>
    </w:pPr>
  </w:style>
  <w:style w:type="character" w:styleId="IntenseEmphasis">
    <w:name w:val="Intense Emphasis"/>
    <w:basedOn w:val="DefaultParagraphFont"/>
    <w:uiPriority w:val="21"/>
    <w:qFormat/>
    <w:rsid w:val="00C16FA3"/>
    <w:rPr>
      <w:i/>
      <w:iCs/>
      <w:color w:val="0F4761" w:themeColor="accent1" w:themeShade="BF"/>
    </w:rPr>
  </w:style>
  <w:style w:type="paragraph" w:styleId="IntenseQuote">
    <w:name w:val="Intense Quote"/>
    <w:basedOn w:val="Normal"/>
    <w:next w:val="Normal"/>
    <w:link w:val="IntenseQuoteChar"/>
    <w:uiPriority w:val="30"/>
    <w:qFormat/>
    <w:rsid w:val="00C16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FA3"/>
    <w:rPr>
      <w:i/>
      <w:iCs/>
      <w:color w:val="0F4761" w:themeColor="accent1" w:themeShade="BF"/>
    </w:rPr>
  </w:style>
  <w:style w:type="character" w:styleId="IntenseReference">
    <w:name w:val="Intense Reference"/>
    <w:basedOn w:val="DefaultParagraphFont"/>
    <w:uiPriority w:val="32"/>
    <w:qFormat/>
    <w:rsid w:val="00C16FA3"/>
    <w:rPr>
      <w:b/>
      <w:bCs/>
      <w:smallCaps/>
      <w:color w:val="0F4761" w:themeColor="accent1" w:themeShade="BF"/>
      <w:spacing w:val="5"/>
    </w:rPr>
  </w:style>
  <w:style w:type="paragraph" w:styleId="NoSpacing">
    <w:name w:val="No Spacing"/>
    <w:uiPriority w:val="1"/>
    <w:qFormat/>
    <w:rsid w:val="00C16F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382</Words>
  <Characters>2808</Characters>
  <Application>Microsoft Office Word</Application>
  <DocSecurity>0</DocSecurity>
  <Lines>127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1</cp:revision>
  <dcterms:created xsi:type="dcterms:W3CDTF">2025-12-10T16:02:00Z</dcterms:created>
  <dcterms:modified xsi:type="dcterms:W3CDTF">2025-12-10T17:12:00Z</dcterms:modified>
</cp:coreProperties>
</file>